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6214C" w:rsidR="00E204E2" w:rsidP="00E204E2" w:rsidRDefault="005A3D47" w14:paraId="b794adb" w14:textId="b794adb">
      <w:pPr>
        <w15:collapsed w:val="false"/>
      </w:pPr>
      <w:bookmarkStart w:name="_GoBack" w:id="0"/>
      <w:bookmarkEnd w:id="0"/>
      <w:r w:rsidRPr="00B6214C">
        <w:t>REPUBLIKA HRVATSKA</w:t>
      </w:r>
      <w:r w:rsidRPr="00B6214C" w:rsidR="00C66E36">
        <w:t xml:space="preserve">                 </w:t>
      </w:r>
      <w:r w:rsidRPr="00B6214C" w:rsidR="00C66E36">
        <w:tab/>
      </w:r>
      <w:r w:rsidRPr="00B6214C" w:rsidR="00C66E36">
        <w:tab/>
      </w:r>
      <w:r w:rsidRPr="00B6214C" w:rsidR="00C66E36">
        <w:tab/>
      </w:r>
      <w:r w:rsidRPr="00B6214C" w:rsidR="00C66E36">
        <w:tab/>
        <w:t xml:space="preserve"> </w:t>
      </w:r>
      <w:r w:rsidRPr="00B6214C" w:rsidR="00E204E2">
        <w:t xml:space="preserve"> </w:t>
      </w:r>
    </w:p>
    <w:p w:rsidRPr="00B6214C" w:rsidR="005A3D47" w:rsidRDefault="005A3D47">
      <w:r w:rsidRPr="00B6214C">
        <w:t>TRGOVAČKI SUD U SPLITU</w:t>
      </w:r>
    </w:p>
    <w:p w:rsidR="005A3D47" w:rsidRDefault="005A3D47">
      <w:r w:rsidRPr="00B6214C">
        <w:t>Split, Sukoišanska br. 6</w:t>
      </w:r>
    </w:p>
    <w:p w:rsidR="00B6214C" w:rsidRDefault="00B6214C"/>
    <w:p w:rsidRPr="00B6214C" w:rsidR="00B6214C" w:rsidP="00B6214C" w:rsidRDefault="00B6214C">
      <w:pPr>
        <w:jc w:val="right"/>
      </w:pPr>
      <w:r>
        <w:t>Poslovni broj 7 St-</w:t>
      </w:r>
      <w:r w:rsidR="002F6FCD">
        <w:t>196/2019-49</w:t>
      </w:r>
    </w:p>
    <w:p w:rsidRPr="00B6214C" w:rsidR="00EA6D32" w:rsidP="002B30D2" w:rsidRDefault="00EA6D32">
      <w:pPr>
        <w:pStyle w:val="Naslov1"/>
        <w:rPr>
          <w:b w:val="false"/>
        </w:rPr>
      </w:pPr>
    </w:p>
    <w:p w:rsidR="002B30D2" w:rsidP="002B30D2" w:rsidRDefault="002B30D2">
      <w:pPr>
        <w:pStyle w:val="Naslov1"/>
        <w:rPr>
          <w:b w:val="false"/>
        </w:rPr>
      </w:pPr>
      <w:r w:rsidRPr="00B6214C">
        <w:rPr>
          <w:b w:val="false"/>
        </w:rPr>
        <w:t xml:space="preserve">Z A P I S N I K </w:t>
      </w:r>
    </w:p>
    <w:p w:rsidR="00B6214C" w:rsidP="00B6214C" w:rsidRDefault="00B6214C"/>
    <w:p w:rsidRPr="00201F21" w:rsidR="00B6214C" w:rsidP="00B6214C" w:rsidRDefault="00153A05">
      <w:pPr>
        <w:jc w:val="both"/>
      </w:pPr>
      <w:r w:rsidRPr="00E204E2">
        <w:t xml:space="preserve">s </w:t>
      </w:r>
      <w:r w:rsidR="00DE6EC6">
        <w:t xml:space="preserve">ročišta </w:t>
      </w:r>
      <w:r w:rsidR="00AB0864">
        <w:t>za glasovanje o planu restrukturiranja</w:t>
      </w:r>
      <w:r w:rsidR="00DE6EC6">
        <w:t xml:space="preserve"> </w:t>
      </w:r>
      <w:r w:rsidR="00AB0864">
        <w:t>održanog</w:t>
      </w:r>
      <w:r w:rsidRPr="00E204E2" w:rsidR="00AB0864">
        <w:t xml:space="preserve"> </w:t>
      </w:r>
      <w:r w:rsidR="005A7D5F">
        <w:t>13</w:t>
      </w:r>
      <w:r w:rsidR="00B6214C">
        <w:t>. ožujka 2020.</w:t>
      </w:r>
      <w:r w:rsidR="006C09FC">
        <w:t xml:space="preserve"> </w:t>
      </w:r>
      <w:r w:rsidR="00B6214C">
        <w:t>k</w:t>
      </w:r>
      <w:r w:rsidR="00AB0864">
        <w:t xml:space="preserve">od Trgovačkog suda u Splitu </w:t>
      </w:r>
      <w:r w:rsidR="00DE6EC6">
        <w:t>u predstečajnom postupku nad dužnikom</w:t>
      </w:r>
      <w:r w:rsidR="005A7D5F">
        <w:t xml:space="preserve"> </w:t>
      </w:r>
      <w:r w:rsidRPr="004737EE" w:rsidR="005A7D5F">
        <w:t>TEKOL-TROGIR d.o.o., Trogir, Put brodograditelja 16, OIB: 22597892324</w:t>
      </w:r>
      <w:r w:rsidR="005A7D5F">
        <w:t xml:space="preserve">. </w:t>
      </w:r>
      <w:r w:rsidR="00B6214C">
        <w:rPr>
          <w:szCs w:val="22"/>
        </w:rPr>
        <w:t xml:space="preserve"> </w:t>
      </w:r>
    </w:p>
    <w:p w:rsidRPr="00E204E2" w:rsidR="002C4116" w:rsidP="00B6214C" w:rsidRDefault="002C4116">
      <w:pPr>
        <w:jc w:val="both"/>
      </w:pPr>
    </w:p>
    <w:p w:rsidRPr="00D04DD9" w:rsidR="002C4116" w:rsidP="000871D6" w:rsidRDefault="002C4116">
      <w:pPr>
        <w:jc w:val="both"/>
        <w:rPr>
          <w:sz w:val="20"/>
          <w:szCs w:val="20"/>
        </w:rPr>
      </w:pPr>
    </w:p>
    <w:p w:rsidRPr="00E204E2" w:rsidR="000871D6" w:rsidP="000871D6" w:rsidRDefault="000871D6">
      <w:pPr>
        <w:jc w:val="both"/>
      </w:pPr>
      <w:r w:rsidRPr="00E204E2">
        <w:t>Prisutni od suda:</w:t>
      </w:r>
    </w:p>
    <w:p w:rsidRPr="00E204E2" w:rsidR="000871D6" w:rsidP="000871D6" w:rsidRDefault="00936100">
      <w:pPr>
        <w:jc w:val="both"/>
      </w:pPr>
      <w:r>
        <w:t>Ivan Čulić</w:t>
      </w:r>
      <w:r w:rsidRPr="00E204E2" w:rsidR="000871D6">
        <w:t>, stečajni sudac</w:t>
      </w:r>
    </w:p>
    <w:p w:rsidRPr="00E204E2" w:rsidR="000871D6" w:rsidP="000871D6" w:rsidRDefault="00936100">
      <w:pPr>
        <w:jc w:val="both"/>
      </w:pPr>
      <w:r>
        <w:t>Marija Mišković</w:t>
      </w:r>
      <w:r w:rsidRPr="00E204E2" w:rsidR="000871D6">
        <w:t>, zapisničar</w:t>
      </w:r>
      <w:r>
        <w:t>ka</w:t>
      </w:r>
      <w:r w:rsidRPr="00E204E2" w:rsidR="0073227E">
        <w:t xml:space="preserve"> </w:t>
      </w:r>
      <w:r w:rsidRPr="00E204E2" w:rsidR="00BE3E10">
        <w:t xml:space="preserve"> </w:t>
      </w:r>
    </w:p>
    <w:p w:rsidRPr="00E204E2" w:rsidR="002B30D2" w:rsidP="002B30D2" w:rsidRDefault="002B30D2">
      <w:pPr>
        <w:jc w:val="both"/>
      </w:pPr>
    </w:p>
    <w:p w:rsidR="00D04C14" w:rsidP="00D04C14" w:rsidRDefault="00D04C14">
      <w:pPr>
        <w:jc w:val="center"/>
      </w:pPr>
      <w:r>
        <w:t>Početak u 12</w:t>
      </w:r>
      <w:r w:rsidRPr="00201F21">
        <w:t>:00 sati.</w:t>
      </w:r>
    </w:p>
    <w:p w:rsidRPr="00201F21" w:rsidR="00D04C14" w:rsidP="00D04C14" w:rsidRDefault="00D04C14">
      <w:pPr>
        <w:jc w:val="center"/>
      </w:pPr>
    </w:p>
    <w:p w:rsidRPr="00201F21" w:rsidR="00D04C14" w:rsidP="00D04C14" w:rsidRDefault="00D04C14">
      <w:pPr>
        <w:jc w:val="both"/>
      </w:pPr>
      <w:r w:rsidRPr="00201F21">
        <w:t xml:space="preserve">Utvrđuje se da su pristupili: </w:t>
      </w:r>
    </w:p>
    <w:p w:rsidRPr="00201F21" w:rsidR="00D04C14" w:rsidP="00D04C14" w:rsidRDefault="00D04C14">
      <w:pPr>
        <w:jc w:val="both"/>
      </w:pPr>
    </w:p>
    <w:p w:rsidR="006539F6" w:rsidP="00D04C14" w:rsidRDefault="00D04C14">
      <w:pPr>
        <w:jc w:val="both"/>
      </w:pPr>
      <w:r w:rsidRPr="00816B43">
        <w:t>- za dužnika:</w:t>
      </w:r>
      <w:r>
        <w:t xml:space="preserve"> </w:t>
      </w:r>
      <w:r w:rsidR="006539F6">
        <w:t xml:space="preserve">Pero Markanović, direktor dužnika i Joško Jurković,  zaposlenik dužnika, </w:t>
      </w:r>
    </w:p>
    <w:p w:rsidR="006539F6" w:rsidP="00D04C14" w:rsidRDefault="006539F6">
      <w:pPr>
        <w:jc w:val="both"/>
      </w:pPr>
    </w:p>
    <w:p w:rsidR="00E769EF" w:rsidP="006539F6" w:rsidRDefault="00E769EF">
      <w:pPr>
        <w:jc w:val="both"/>
      </w:pPr>
      <w:r>
        <w:t>povjerenik</w:t>
      </w:r>
      <w:r w:rsidR="006539F6">
        <w:t xml:space="preserve">: </w:t>
      </w:r>
      <w:r>
        <w:t xml:space="preserve">Dražen Vidman, Ivanec, </w:t>
      </w:r>
    </w:p>
    <w:p w:rsidR="00E769EF" w:rsidP="00D04C14" w:rsidRDefault="00E769EF">
      <w:pPr>
        <w:jc w:val="both"/>
      </w:pPr>
    </w:p>
    <w:p w:rsidRPr="00201F21" w:rsidR="00D04C14" w:rsidP="00D04C14" w:rsidRDefault="00D04C14">
      <w:pPr>
        <w:jc w:val="both"/>
      </w:pPr>
      <w:r w:rsidRPr="00201F21">
        <w:t xml:space="preserve">Za vjerovnike: </w:t>
      </w:r>
    </w:p>
    <w:p w:rsidR="006539F6" w:rsidP="00D04C14" w:rsidRDefault="00D04C14">
      <w:pPr>
        <w:jc w:val="both"/>
      </w:pPr>
      <w:r w:rsidRPr="001677E1">
        <w:t xml:space="preserve">- REPUBLIKA HRVATSKA, MINISTARSTVO FINANCIJA: </w:t>
      </w:r>
      <w:r w:rsidR="006539F6">
        <w:t xml:space="preserve">zastupnik po zakonu Dario Jukić, zamjenik </w:t>
      </w:r>
      <w:r>
        <w:t xml:space="preserve">ŽDO Split, </w:t>
      </w:r>
    </w:p>
    <w:p w:rsidR="006539F6" w:rsidP="00D04C14" w:rsidRDefault="006539F6">
      <w:pPr>
        <w:jc w:val="both"/>
      </w:pPr>
      <w:r>
        <w:t xml:space="preserve">- ČISTOĆA d.o.o. Split: Ilija Šundov, zaposlenik vjerovnika, </w:t>
      </w:r>
    </w:p>
    <w:p w:rsidRPr="00DC7354" w:rsidR="00D04C14" w:rsidP="00D04C14" w:rsidRDefault="00D04C14">
      <w:pPr>
        <w:jc w:val="both"/>
      </w:pPr>
    </w:p>
    <w:p w:rsidR="00C068F6" w:rsidP="009B5804" w:rsidRDefault="00DE6EC6">
      <w:pPr>
        <w:ind w:firstLine="720"/>
        <w:jc w:val="both"/>
      </w:pPr>
      <w:r>
        <w:t>Utvrđuje se da je</w:t>
      </w:r>
      <w:r w:rsidR="00C068F6">
        <w:t xml:space="preserve"> zaključkom ovog suda St</w:t>
      </w:r>
      <w:r w:rsidR="00936100">
        <w:t>-</w:t>
      </w:r>
      <w:r w:rsidR="00E769EF">
        <w:t xml:space="preserve">196/2019-28 </w:t>
      </w:r>
      <w:r w:rsidR="00936100">
        <w:t xml:space="preserve">od </w:t>
      </w:r>
      <w:r w:rsidR="00E769EF">
        <w:t xml:space="preserve">13. siječnja 2020. </w:t>
      </w:r>
      <w:r w:rsidR="00C068F6">
        <w:t xml:space="preserve">zakazano ročište radi glasovanja o </w:t>
      </w:r>
      <w:r w:rsidR="00936100">
        <w:t xml:space="preserve">izmijenjenom </w:t>
      </w:r>
      <w:r w:rsidR="00C068F6">
        <w:t>planu restrukturiranja dužnika</w:t>
      </w:r>
      <w:r w:rsidR="00936100">
        <w:t xml:space="preserve"> za dan </w:t>
      </w:r>
      <w:r w:rsidR="00E769EF">
        <w:t xml:space="preserve">12. veljače 2020., </w:t>
      </w:r>
      <w:r w:rsidR="00936100">
        <w:t xml:space="preserve">a koji plan je istog dana </w:t>
      </w:r>
      <w:r w:rsidR="00C068F6">
        <w:t>objavljen na mrežnoj stranici e-Oglasna ploča sudova</w:t>
      </w:r>
      <w:r w:rsidR="00936100">
        <w:t xml:space="preserve">. </w:t>
      </w:r>
      <w:r w:rsidR="00C068F6">
        <w:t xml:space="preserve"> </w:t>
      </w:r>
    </w:p>
    <w:p w:rsidR="0056449A" w:rsidP="007138F9" w:rsidRDefault="0056449A">
      <w:pPr>
        <w:jc w:val="both"/>
      </w:pPr>
    </w:p>
    <w:p w:rsidRPr="009B5804" w:rsidR="0056449A" w:rsidP="009B5804" w:rsidRDefault="0056449A">
      <w:pPr>
        <w:ind w:firstLine="720"/>
        <w:jc w:val="both"/>
        <w:rPr>
          <w:color w:val="FF0000"/>
        </w:rPr>
      </w:pPr>
      <w:r>
        <w:t xml:space="preserve">Nadalje, utvrđuje se da je na </w:t>
      </w:r>
      <w:r w:rsidR="00E769EF">
        <w:t xml:space="preserve">zahtjev </w:t>
      </w:r>
      <w:r>
        <w:t xml:space="preserve">dužnika </w:t>
      </w:r>
      <w:r w:rsidR="00F6463A">
        <w:t xml:space="preserve">zaključkom ovog suda od </w:t>
      </w:r>
      <w:r w:rsidR="00E769EF">
        <w:t xml:space="preserve">11. veljače 2020. </w:t>
      </w:r>
      <w:r w:rsidR="00F6463A">
        <w:t xml:space="preserve">odgođeno </w:t>
      </w:r>
      <w:r>
        <w:t>ročište radi glasovanja o</w:t>
      </w:r>
      <w:r w:rsidR="00936100">
        <w:t xml:space="preserve"> izmijenjenom </w:t>
      </w:r>
      <w:r>
        <w:t>planu re</w:t>
      </w:r>
      <w:r w:rsidR="000832C6">
        <w:t>strukturiranja za današnji dan.</w:t>
      </w:r>
    </w:p>
    <w:p w:rsidRPr="00117E54" w:rsidR="00C068F6" w:rsidP="009B5804" w:rsidRDefault="009B5804">
      <w:pPr>
        <w:spacing w:before="200"/>
        <w:ind w:firstLine="705"/>
        <w:jc w:val="both"/>
      </w:pPr>
      <w:r>
        <w:t xml:space="preserve">Utvrđuje se da je dužnik </w:t>
      </w:r>
      <w:r w:rsidR="005510B3">
        <w:t>2</w:t>
      </w:r>
      <w:r w:rsidR="00E769EF">
        <w:t xml:space="preserve">7. prosinca 2019. </w:t>
      </w:r>
      <w:r>
        <w:t>u spis dostavio</w:t>
      </w:r>
      <w:r w:rsidR="00E769EF">
        <w:t xml:space="preserve"> ispravljeni i dopunjeni Plan operativnog i financijskog restrukturiranja</w:t>
      </w:r>
      <w:r>
        <w:t xml:space="preserve">, koji je objavljen na mrežnoj stranici e-Oglasna ploča sudova </w:t>
      </w:r>
      <w:r w:rsidR="00E769EF">
        <w:t xml:space="preserve">7. siječnja </w:t>
      </w:r>
      <w:r w:rsidR="005510B3">
        <w:t xml:space="preserve">2020. </w:t>
      </w:r>
      <w:r w:rsidR="0056449A">
        <w:t>U</w:t>
      </w:r>
      <w:r w:rsidR="00C068F6">
        <w:t>poznaj</w:t>
      </w:r>
      <w:r w:rsidR="0056449A">
        <w:t>u se prisutni</w:t>
      </w:r>
      <w:r w:rsidR="00C068F6">
        <w:t xml:space="preserve"> da je predmet današnjeg ročišta izlaganje</w:t>
      </w:r>
      <w:r w:rsidR="0056449A">
        <w:t xml:space="preserve"> izmijenjenog plana </w:t>
      </w:r>
      <w:r w:rsidR="00C068F6">
        <w:t>restrukturiranja od strane dužnika,</w:t>
      </w:r>
      <w:r w:rsidR="00F6463A">
        <w:t xml:space="preserve"> </w:t>
      </w:r>
      <w:r w:rsidRPr="00117E54" w:rsidR="005510B3">
        <w:t>ra</w:t>
      </w:r>
      <w:r w:rsidRPr="00117E54" w:rsidR="00C068F6">
        <w:t>sprava te glasovanje o tom planu, a sve to sukladno odr</w:t>
      </w:r>
      <w:r w:rsidRPr="00117E54" w:rsidR="0056449A">
        <w:t>edbama čl. 55. Stečajnog zakona.</w:t>
      </w:r>
    </w:p>
    <w:p w:rsidR="00FA6ECC" w:rsidP="009B5804" w:rsidRDefault="00FA6ECC">
      <w:pPr>
        <w:jc w:val="both"/>
      </w:pPr>
    </w:p>
    <w:p w:rsidR="006539F6" w:rsidP="006539F6" w:rsidRDefault="006539F6">
      <w:pPr>
        <w:ind w:firstLine="705"/>
        <w:jc w:val="both"/>
      </w:pPr>
      <w:r>
        <w:t xml:space="preserve">Direktor dužnika </w:t>
      </w:r>
      <w:r w:rsidRPr="00A54D22" w:rsidR="00A54D22">
        <w:t>predlaže sudu odgoditi današnje ročište za glasovanje o planu u skladu s čl</w:t>
      </w:r>
      <w:r w:rsidR="00A54D22">
        <w:t>ankom 62. stavkom</w:t>
      </w:r>
      <w:r w:rsidRPr="00A54D22" w:rsidR="00A54D22">
        <w:t xml:space="preserve"> </w:t>
      </w:r>
      <w:r w:rsidR="00781002">
        <w:t>1</w:t>
      </w:r>
      <w:r w:rsidRPr="00A54D22" w:rsidR="00A54D22">
        <w:t>. Stečajnog zakona</w:t>
      </w:r>
      <w:r>
        <w:t xml:space="preserve">, navodeći kako su u tijeku pregovori sa vjerovnikom RH Ministarstva financija te smatra kako bi isti idući tjedan mogli biti uspješno okončani. U ovom trenutku predaje u spis original obrasce o glasovanju. </w:t>
      </w:r>
    </w:p>
    <w:p w:rsidR="006539F6" w:rsidP="006539F6" w:rsidRDefault="006539F6">
      <w:pPr>
        <w:ind w:firstLine="705"/>
        <w:jc w:val="both"/>
      </w:pPr>
    </w:p>
    <w:p w:rsidR="006539F6" w:rsidP="006539F6" w:rsidRDefault="006539F6">
      <w:pPr>
        <w:ind w:firstLine="705"/>
        <w:jc w:val="both"/>
      </w:pPr>
      <w:r>
        <w:t xml:space="preserve">Povjerenik navodi da se slaže sa prijedlogom dužnika te također predlaže da se odgodi današnje ročište. </w:t>
      </w:r>
    </w:p>
    <w:p w:rsidR="00117E54" w:rsidP="006539F6" w:rsidRDefault="00117E54">
      <w:pPr>
        <w:ind w:firstLine="705"/>
        <w:jc w:val="both"/>
      </w:pPr>
      <w:r>
        <w:lastRenderedPageBreak/>
        <w:t>Prisutn</w:t>
      </w:r>
      <w:r w:rsidR="006539F6">
        <w:t xml:space="preserve">i zastupnik po zakonu RH, Ministarstva financija, i punomoćnik Čistoće d.o.o. Split </w:t>
      </w:r>
      <w:r>
        <w:t>izjavljuj</w:t>
      </w:r>
      <w:r w:rsidR="006539F6">
        <w:t>u</w:t>
      </w:r>
      <w:r>
        <w:t xml:space="preserve"> da se ne protiv</w:t>
      </w:r>
      <w:r w:rsidR="006539F6">
        <w:t>e</w:t>
      </w:r>
      <w:r>
        <w:t xml:space="preserve"> prijedlogu za odgodu današnjeg ročišta. </w:t>
      </w:r>
    </w:p>
    <w:p w:rsidR="006539F6" w:rsidP="00B733A9" w:rsidRDefault="006539F6">
      <w:pPr>
        <w:ind w:firstLine="705"/>
        <w:jc w:val="both"/>
      </w:pPr>
    </w:p>
    <w:p w:rsidR="0052349D" w:rsidP="00B733A9" w:rsidRDefault="0052349D">
      <w:pPr>
        <w:ind w:firstLine="705"/>
        <w:jc w:val="both"/>
      </w:pPr>
      <w:r w:rsidRPr="00B733A9">
        <w:t>Sud donosi</w:t>
      </w:r>
    </w:p>
    <w:p w:rsidRPr="00B733A9" w:rsidR="00B733A9" w:rsidP="00B733A9" w:rsidRDefault="00B733A9">
      <w:pPr>
        <w:ind w:firstLine="705"/>
        <w:jc w:val="both"/>
      </w:pPr>
    </w:p>
    <w:p w:rsidRPr="00B733A9" w:rsidR="0052349D" w:rsidP="00FF72C7" w:rsidRDefault="0052349D">
      <w:pPr>
        <w:jc w:val="center"/>
      </w:pPr>
      <w:r w:rsidRPr="00B733A9">
        <w:t>zaključak</w:t>
      </w:r>
    </w:p>
    <w:p w:rsidRPr="00B733A9" w:rsidR="0052349D" w:rsidP="0052349D" w:rsidRDefault="0052349D">
      <w:pPr>
        <w:jc w:val="both"/>
      </w:pPr>
    </w:p>
    <w:p w:rsidR="00A54D22" w:rsidP="00A54D22" w:rsidRDefault="00A54D22">
      <w:pPr>
        <w:jc w:val="both"/>
      </w:pPr>
      <w:r>
        <w:tab/>
        <w:t>I. Prihvaća se prijedlog dužnika za odgodu današnjeg ročišta za glasovanje o planu restrukturiranja</w:t>
      </w:r>
      <w:r w:rsidR="006539F6">
        <w:t xml:space="preserve">. </w:t>
      </w:r>
    </w:p>
    <w:p w:rsidR="00A54D22" w:rsidP="00A54D22" w:rsidRDefault="00A54D22">
      <w:pPr>
        <w:jc w:val="both"/>
      </w:pPr>
    </w:p>
    <w:p w:rsidR="00A54D22" w:rsidP="00A54D22" w:rsidRDefault="00A54D22">
      <w:pPr>
        <w:jc w:val="both"/>
      </w:pPr>
      <w:r>
        <w:tab/>
      </w:r>
      <w:r w:rsidR="006539F6">
        <w:t>II</w:t>
      </w:r>
      <w:r>
        <w:t xml:space="preserve">. Radi navedenog, današnje ročište za glasovanje o planu restrukturiranja se odgađa, a novo ročište za glasovanje se zakazuje </w:t>
      </w:r>
      <w:r w:rsidRPr="006539F6">
        <w:t xml:space="preserve">za </w:t>
      </w:r>
      <w:r w:rsidRPr="006539F6" w:rsidR="00FA2EB2">
        <w:t>20</w:t>
      </w:r>
      <w:r w:rsidRPr="006539F6">
        <w:t xml:space="preserve">. </w:t>
      </w:r>
      <w:r w:rsidRPr="006539F6" w:rsidR="00FA2EB2">
        <w:t>ožujka</w:t>
      </w:r>
      <w:r w:rsidRPr="006539F6">
        <w:t xml:space="preserve"> </w:t>
      </w:r>
      <w:r w:rsidRPr="006539F6" w:rsidR="00FA2EB2">
        <w:t>2020</w:t>
      </w:r>
      <w:r w:rsidRPr="006539F6" w:rsidR="00B733A9">
        <w:t>. u 12:</w:t>
      </w:r>
      <w:r w:rsidRPr="006539F6" w:rsidR="006539F6">
        <w:t>0</w:t>
      </w:r>
      <w:r w:rsidRPr="006539F6">
        <w:t>0 sati</w:t>
      </w:r>
      <w:r w:rsidRPr="006539F6" w:rsidR="00FA2EB2">
        <w:t xml:space="preserve"> u </w:t>
      </w:r>
      <w:r w:rsidRPr="00FA2EB2" w:rsidR="00FA2EB2">
        <w:t>sobi broj 121/I (sudnica broj 5) Trgovačkog suda u Splitu, Sukoišanska 6</w:t>
      </w:r>
      <w:r w:rsidR="00FA2EB2">
        <w:t xml:space="preserve">. Na navedeno </w:t>
      </w:r>
      <w:r>
        <w:t>ročište se objavom ovog zapisnika na mrežnoj stranici e-Oglasna ploča sudova pozivaju povjerenik, dužnik i vjerovnici dužnika.</w:t>
      </w:r>
    </w:p>
    <w:p w:rsidR="00A54D22" w:rsidP="00A54D22" w:rsidRDefault="00A54D22">
      <w:pPr>
        <w:jc w:val="both"/>
      </w:pPr>
    </w:p>
    <w:p w:rsidR="00A54D22" w:rsidP="00B733A9" w:rsidRDefault="00FA2EB2">
      <w:pPr>
        <w:jc w:val="both"/>
      </w:pPr>
      <w:r>
        <w:tab/>
      </w:r>
      <w:r w:rsidR="006539F6">
        <w:t>III</w:t>
      </w:r>
      <w:r>
        <w:t xml:space="preserve">. </w:t>
      </w:r>
      <w:r w:rsidR="00A54D22">
        <w:t xml:space="preserve">Upozoravaju se vjerovnici na </w:t>
      </w:r>
      <w:r>
        <w:t>članak</w:t>
      </w:r>
      <w:r w:rsidR="00A54D22">
        <w:t xml:space="preserve"> 58. Stečajnog zakona o načinu glasovanja o planu restrukturiranja. </w:t>
      </w:r>
    </w:p>
    <w:p w:rsidRPr="00E204E2" w:rsidR="005336BE" w:rsidP="005336BE" w:rsidRDefault="005336BE">
      <w:pPr>
        <w:jc w:val="both"/>
      </w:pPr>
    </w:p>
    <w:p w:rsidR="005336BE" w:rsidP="00927A23" w:rsidRDefault="00927A23">
      <w:pPr>
        <w:ind w:firstLine="705"/>
        <w:jc w:val="both"/>
      </w:pPr>
      <w:r>
        <w:t>D</w:t>
      </w:r>
      <w:r w:rsidRPr="00E204E2" w:rsidR="005336BE">
        <w:t xml:space="preserve">ovršeno u </w:t>
      </w:r>
      <w:r>
        <w:t>12:</w:t>
      </w:r>
      <w:r w:rsidR="006539F6">
        <w:t>15</w:t>
      </w:r>
      <w:r w:rsidRPr="00E204E2" w:rsidR="005336BE">
        <w:t xml:space="preserve"> sati. </w:t>
      </w:r>
    </w:p>
    <w:p w:rsidRPr="00E204E2" w:rsidR="00D90B19" w:rsidP="005336BE" w:rsidRDefault="00D90B19">
      <w:pPr>
        <w:jc w:val="both"/>
      </w:pPr>
    </w:p>
    <w:p w:rsidRPr="00E204E2" w:rsidR="005336BE" w:rsidP="005336BE" w:rsidRDefault="00585642">
      <w:pPr>
        <w:jc w:val="both"/>
      </w:pPr>
      <w:r w:rsidRPr="00E204E2">
        <w:t xml:space="preserve"> </w:t>
      </w:r>
    </w:p>
    <w:p w:rsidR="00FC1147" w:rsidP="00927A23" w:rsidRDefault="006539F6">
      <w:pPr>
        <w:ind w:left="2160" w:hanging="2160"/>
        <w:jc w:val="both"/>
      </w:pPr>
      <w:r w:rsidRPr="00E204E2">
        <w:t>Zapisničar</w:t>
      </w:r>
      <w:r w:rsidRPr="00E204E2">
        <w:tab/>
        <w:t xml:space="preserve"> </w:t>
      </w:r>
      <w:r w:rsidRPr="00E204E2">
        <w:tab/>
      </w:r>
      <w:r w:rsidRPr="00E204E2">
        <w:tab/>
      </w:r>
      <w:r>
        <w:t xml:space="preserve">     </w:t>
      </w:r>
      <w:r w:rsidRPr="00E204E2">
        <w:t xml:space="preserve">   Sudac </w:t>
      </w:r>
      <w:r w:rsidRPr="00E204E2">
        <w:tab/>
      </w:r>
      <w:r>
        <w:tab/>
      </w:r>
      <w:r>
        <w:tab/>
      </w:r>
      <w:r w:rsidRPr="00E204E2">
        <w:tab/>
      </w:r>
      <w:r>
        <w:t>Dužnik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</w:r>
    </w:p>
    <w:p w:rsidR="00641A6A" w:rsidP="000E49A5" w:rsidRDefault="006539F6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D90B19" w:rsidP="000E49A5" w:rsidRDefault="00D90B19">
      <w:pPr>
        <w:jc w:val="both"/>
      </w:pPr>
    </w:p>
    <w:p w:rsidR="00D90B19" w:rsidP="000E49A5" w:rsidRDefault="00D90B19">
      <w:pPr>
        <w:jc w:val="both"/>
      </w:pPr>
    </w:p>
    <w:p w:rsidR="00641A6A" w:rsidP="00641A6A" w:rsidRDefault="006539F6">
      <w:pPr>
        <w:ind w:left="6480" w:firstLine="720"/>
        <w:jc w:val="both"/>
      </w:pPr>
      <w:r>
        <w:t>Vjerovnici</w:t>
      </w:r>
    </w:p>
    <w:p w:rsidRPr="00E204E2" w:rsidR="000E49A5" w:rsidP="00904717" w:rsidRDefault="000E49A5">
      <w:pPr>
        <w:ind w:left="6480" w:firstLine="720"/>
        <w:jc w:val="both"/>
      </w:pPr>
    </w:p>
    <w:p w:rsidRPr="00904717" w:rsidR="004C576E" w:rsidP="005336BE" w:rsidRDefault="004C576E">
      <w:pPr>
        <w:jc w:val="both"/>
      </w:pPr>
    </w:p>
    <w:sectPr w:rsidRPr="00904717" w:rsidR="004C576E" w:rsidSect="00AB0864">
      <w:headerReference w:type="even" r:id="rId10"/>
      <w:headerReference w:type="default" r:id="rId11"/>
      <w:pgSz w:w="11906" w:h="16838"/>
      <w:pgMar w:top="1418" w:right="1274" w:bottom="1560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936100" w:rsidRDefault="00936100">
      <w:r>
        <w:separator/>
      </w:r>
    </w:p>
  </w:endnote>
  <w:endnote w:type="continuationSeparator" w:id="0">
    <w:p w:rsidR="00936100" w:rsidRDefault="00936100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936100" w:rsidRDefault="00936100">
      <w:r>
        <w:separator/>
      </w:r>
    </w:p>
  </w:footnote>
  <w:footnote w:type="continuationSeparator" w:id="0">
    <w:p w:rsidR="00936100" w:rsidRDefault="00936100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936100" w:rsidRDefault="00936100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936100" w:rsidRDefault="00936100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936100" w:rsidRDefault="00936100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t xml:space="preserve">- </w:t>
    </w: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403A5">
      <w:rPr>
        <w:rStyle w:val="Brojstranice"/>
        <w:noProof/>
      </w:rPr>
      <w:t>2</w:t>
    </w:r>
    <w:r>
      <w:rPr>
        <w:rStyle w:val="Brojstranice"/>
      </w:rPr>
      <w:fldChar w:fldCharType="end"/>
    </w:r>
    <w:r>
      <w:rPr>
        <w:rStyle w:val="Brojstranice"/>
      </w:rPr>
      <w:t xml:space="preserve"> -</w:t>
    </w:r>
  </w:p>
  <w:p w:rsidRPr="00B6214C" w:rsidR="00936100" w:rsidP="007F5EDA" w:rsidRDefault="00936100">
    <w:pPr>
      <w:jc w:val="right"/>
    </w:pPr>
    <w:r>
      <w:t>Poslovni broj 7 St-</w:t>
    </w:r>
    <w:r w:rsidR="005A7D5F">
      <w:t>196</w:t>
    </w:r>
    <w:r>
      <w:t>/2019-</w:t>
    </w:r>
    <w:r w:rsidR="005A7D5F">
      <w:t>49</w:t>
    </w:r>
  </w:p>
  <w:p w:rsidRPr="002B5FBF" w:rsidR="00936100" w:rsidP="007F5EDA" w:rsidRDefault="00936100">
    <w:pPr>
      <w:pStyle w:val="Zaglavlje"/>
      <w:jc w:val="right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8355A2"/>
    <w:multiLevelType w:val="hybridMultilevel"/>
    <w:tmpl w:val="E2A0AC9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4247AB"/>
    <w:multiLevelType w:val="hybridMultilevel"/>
    <w:tmpl w:val="08749D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  <w:b w:val="false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650110"/>
    <w:multiLevelType w:val="hybridMultilevel"/>
    <w:tmpl w:val="0996FD3C"/>
    <w:lvl w:ilvl="0" w:tplc="6D9A1A2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02E23B93"/>
    <w:multiLevelType w:val="hybridMultilevel"/>
    <w:tmpl w:val="E2BA97C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7A20C53"/>
    <w:multiLevelType w:val="hybridMultilevel"/>
    <w:tmpl w:val="A880D096"/>
    <w:lvl w:ilvl="0" w:tplc="A844A2E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A10297B"/>
    <w:multiLevelType w:val="hybridMultilevel"/>
    <w:tmpl w:val="8C7C0CDA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B213264"/>
    <w:multiLevelType w:val="hybridMultilevel"/>
    <w:tmpl w:val="9C1C619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FFA237A"/>
    <w:multiLevelType w:val="hybridMultilevel"/>
    <w:tmpl w:val="9386F88A"/>
    <w:lvl w:ilvl="0" w:tplc="61042DD4">
      <w:start w:val="1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nsid w:val="101F282C"/>
    <w:multiLevelType w:val="hybridMultilevel"/>
    <w:tmpl w:val="4476D822"/>
    <w:lvl w:ilvl="0" w:tplc="5678994A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>
    <w:nsid w:val="104E2F52"/>
    <w:multiLevelType w:val="hybridMultilevel"/>
    <w:tmpl w:val="3BD612B6"/>
    <w:lvl w:ilvl="0" w:tplc="8966B66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60F64E2"/>
    <w:multiLevelType w:val="hybridMultilevel"/>
    <w:tmpl w:val="FB022976"/>
    <w:lvl w:ilvl="0" w:tplc="0F581D0E">
      <w:start w:val="1"/>
      <w:numFmt w:val="decimal"/>
      <w:lvlText w:val="%1."/>
      <w:lvlJc w:val="left"/>
      <w:pPr>
        <w:ind w:left="720" w:hanging="360"/>
      </w:pPr>
      <w:rPr>
        <w:rFonts w:hint="default"/>
        <w:b w:val="false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9A6380C"/>
    <w:multiLevelType w:val="hybridMultilevel"/>
    <w:tmpl w:val="203626D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9D77AD5"/>
    <w:multiLevelType w:val="hybridMultilevel"/>
    <w:tmpl w:val="72D6DCF8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02447E5"/>
    <w:multiLevelType w:val="hybridMultilevel"/>
    <w:tmpl w:val="39ACDB54"/>
    <w:lvl w:ilvl="0" w:tplc="66C61CF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>
    <w:nsid w:val="22AF59D8"/>
    <w:multiLevelType w:val="multilevel"/>
    <w:tmpl w:val="5CD25B0E"/>
    <w:lvl w:ilvl="0">
      <w:start w:val="1"/>
      <w:numFmt w:val="decimal"/>
      <w:lvlText w:val="%1."/>
      <w:lvlJc w:val="left"/>
      <w:pPr>
        <w:tabs>
          <w:tab w:val="num" w:pos="633"/>
        </w:tabs>
        <w:ind w:left="633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3AB1BF8"/>
    <w:multiLevelType w:val="hybridMultilevel"/>
    <w:tmpl w:val="12DA7D18"/>
    <w:lvl w:ilvl="0" w:tplc="23A02AF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>
    <w:nsid w:val="28933ECC"/>
    <w:multiLevelType w:val="hybridMultilevel"/>
    <w:tmpl w:val="A1B4EEC2"/>
    <w:lvl w:ilvl="0" w:tplc="4558CB60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>
    <w:nsid w:val="2BD4207B"/>
    <w:multiLevelType w:val="hybridMultilevel"/>
    <w:tmpl w:val="713A4DA2"/>
    <w:lvl w:ilvl="0" w:tplc="F56A7CF6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>
    <w:nsid w:val="2CB37D36"/>
    <w:multiLevelType w:val="multilevel"/>
    <w:tmpl w:val="5CD25B0E"/>
    <w:lvl w:ilvl="0">
      <w:start w:val="1"/>
      <w:numFmt w:val="decimal"/>
      <w:lvlText w:val="%1."/>
      <w:lvlJc w:val="left"/>
      <w:pPr>
        <w:tabs>
          <w:tab w:val="num" w:pos="633"/>
        </w:tabs>
        <w:ind w:left="633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2D3D4894"/>
    <w:multiLevelType w:val="hybridMultilevel"/>
    <w:tmpl w:val="48A42CE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01F4CB0"/>
    <w:multiLevelType w:val="hybridMultilevel"/>
    <w:tmpl w:val="0E72734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2CF6630"/>
    <w:multiLevelType w:val="hybridMultilevel"/>
    <w:tmpl w:val="63F065AA"/>
    <w:lvl w:ilvl="0" w:tplc="5A2EEC14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2">
    <w:nsid w:val="35DE371D"/>
    <w:multiLevelType w:val="hybridMultilevel"/>
    <w:tmpl w:val="3D80E824"/>
    <w:lvl w:ilvl="0" w:tplc="9768EA1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09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0409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9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9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09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9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9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09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3">
    <w:nsid w:val="37074BDA"/>
    <w:multiLevelType w:val="hybridMultilevel"/>
    <w:tmpl w:val="00562D58"/>
    <w:lvl w:ilvl="0" w:tplc="8674B42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7EF7185"/>
    <w:multiLevelType w:val="hybridMultilevel"/>
    <w:tmpl w:val="76B2ED5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8632F5A"/>
    <w:multiLevelType w:val="hybridMultilevel"/>
    <w:tmpl w:val="B66E0EA8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true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6">
    <w:nsid w:val="4A735957"/>
    <w:multiLevelType w:val="hybridMultilevel"/>
    <w:tmpl w:val="8FC4C6B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C232621"/>
    <w:multiLevelType w:val="multilevel"/>
    <w:tmpl w:val="5CD25B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4F3B4556"/>
    <w:multiLevelType w:val="hybridMultilevel"/>
    <w:tmpl w:val="745C8EDE"/>
    <w:lvl w:ilvl="0" w:tplc="81A871CA">
      <w:start w:val="1"/>
      <w:numFmt w:val="lowerLetter"/>
      <w:lvlText w:val="%1)"/>
      <w:lvlJc w:val="left"/>
      <w:pPr>
        <w:ind w:left="720" w:hanging="360"/>
      </w:pPr>
      <w:rPr>
        <w:b w:val="false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F6406BC"/>
    <w:multiLevelType w:val="hybridMultilevel"/>
    <w:tmpl w:val="EC38D682"/>
    <w:lvl w:ilvl="0" w:tplc="040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4A17E8E"/>
    <w:multiLevelType w:val="hybridMultilevel"/>
    <w:tmpl w:val="8A50951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F2B4462"/>
    <w:multiLevelType w:val="hybridMultilevel"/>
    <w:tmpl w:val="980EEC7E"/>
    <w:lvl w:ilvl="0" w:tplc="A134E826">
      <w:start w:val="1"/>
      <w:numFmt w:val="decimal"/>
      <w:lvlText w:val="%1)"/>
      <w:lvlJc w:val="left"/>
      <w:pPr>
        <w:ind w:left="720" w:hanging="360"/>
      </w:pPr>
      <w:rPr>
        <w:rFonts w:hint="default"/>
        <w:sz w:val="22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1177C1B"/>
    <w:multiLevelType w:val="hybridMultilevel"/>
    <w:tmpl w:val="3C061A68"/>
    <w:lvl w:ilvl="0" w:tplc="9AC271FC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3">
    <w:nsid w:val="63DE18CD"/>
    <w:multiLevelType w:val="hybridMultilevel"/>
    <w:tmpl w:val="730AB5C8"/>
    <w:lvl w:ilvl="0" w:tplc="3468D89C">
      <w:start w:val="2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B712DB2"/>
    <w:multiLevelType w:val="hybridMultilevel"/>
    <w:tmpl w:val="C03EC568"/>
    <w:lvl w:ilvl="0" w:tplc="7AB62834">
      <w:start w:val="1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5">
    <w:nsid w:val="7E9C00C0"/>
    <w:multiLevelType w:val="multilevel"/>
    <w:tmpl w:val="EC38D6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22"/>
  </w:num>
  <w:num w:numId="3">
    <w:abstractNumId w:val="20"/>
  </w:num>
  <w:num w:numId="4">
    <w:abstractNumId w:val="24"/>
  </w:num>
  <w:num w:numId="5">
    <w:abstractNumId w:val="30"/>
  </w:num>
  <w:num w:numId="6">
    <w:abstractNumId w:val="19"/>
  </w:num>
  <w:num w:numId="7">
    <w:abstractNumId w:val="29"/>
  </w:num>
  <w:num w:numId="8">
    <w:abstractNumId w:val="27"/>
  </w:num>
  <w:num w:numId="9">
    <w:abstractNumId w:val="25"/>
  </w:num>
  <w:num w:numId="10">
    <w:abstractNumId w:val="18"/>
  </w:num>
  <w:num w:numId="11">
    <w:abstractNumId w:val="14"/>
  </w:num>
  <w:num w:numId="12">
    <w:abstractNumId w:val="35"/>
  </w:num>
  <w:num w:numId="13">
    <w:abstractNumId w:val="12"/>
  </w:num>
  <w:num w:numId="14">
    <w:abstractNumId w:val="5"/>
  </w:num>
  <w:num w:numId="15">
    <w:abstractNumId w:val="9"/>
  </w:num>
  <w:num w:numId="16">
    <w:abstractNumId w:val="28"/>
  </w:num>
  <w:num w:numId="17">
    <w:abstractNumId w:val="23"/>
  </w:num>
  <w:num w:numId="18">
    <w:abstractNumId w:val="1"/>
  </w:num>
  <w:num w:numId="19">
    <w:abstractNumId w:val="10"/>
  </w:num>
  <w:num w:numId="20">
    <w:abstractNumId w:val="11"/>
  </w:num>
  <w:num w:numId="21">
    <w:abstractNumId w:val="4"/>
  </w:num>
  <w:num w:numId="22">
    <w:abstractNumId w:val="17"/>
  </w:num>
  <w:num w:numId="23">
    <w:abstractNumId w:val="21"/>
  </w:num>
  <w:num w:numId="24">
    <w:abstractNumId w:val="8"/>
  </w:num>
  <w:num w:numId="25">
    <w:abstractNumId w:val="0"/>
  </w:num>
  <w:num w:numId="26">
    <w:abstractNumId w:val="33"/>
  </w:num>
  <w:num w:numId="27">
    <w:abstractNumId w:val="31"/>
  </w:num>
  <w:num w:numId="28">
    <w:abstractNumId w:val="16"/>
  </w:num>
  <w:num w:numId="29">
    <w:abstractNumId w:val="15"/>
  </w:num>
  <w:num w:numId="30">
    <w:abstractNumId w:val="13"/>
  </w:num>
  <w:num w:numId="31">
    <w:abstractNumId w:val="3"/>
  </w:num>
  <w:num w:numId="32">
    <w:abstractNumId w:val="26"/>
  </w:num>
  <w:num w:numId="33">
    <w:abstractNumId w:val="7"/>
  </w:num>
  <w:num w:numId="34">
    <w:abstractNumId w:val="34"/>
  </w:num>
  <w:num w:numId="35">
    <w:abstractNumId w:val="2"/>
  </w:num>
  <w:num w:numId="36">
    <w:abstractNumId w:val="32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hdrShapeDefaults>
    <o:shapedefaults spidmax="20481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30D2"/>
    <w:rsid w:val="00000EEB"/>
    <w:rsid w:val="00007046"/>
    <w:rsid w:val="0000708D"/>
    <w:rsid w:val="0001199C"/>
    <w:rsid w:val="00012840"/>
    <w:rsid w:val="00013741"/>
    <w:rsid w:val="00023739"/>
    <w:rsid w:val="0002466B"/>
    <w:rsid w:val="00034350"/>
    <w:rsid w:val="00042B85"/>
    <w:rsid w:val="000441C5"/>
    <w:rsid w:val="00046B25"/>
    <w:rsid w:val="00056EA0"/>
    <w:rsid w:val="000646D9"/>
    <w:rsid w:val="00064DEE"/>
    <w:rsid w:val="00066D8D"/>
    <w:rsid w:val="00070345"/>
    <w:rsid w:val="00072A29"/>
    <w:rsid w:val="000741C8"/>
    <w:rsid w:val="00074312"/>
    <w:rsid w:val="0007432B"/>
    <w:rsid w:val="000832C6"/>
    <w:rsid w:val="00084A8B"/>
    <w:rsid w:val="00085018"/>
    <w:rsid w:val="000871D6"/>
    <w:rsid w:val="00090203"/>
    <w:rsid w:val="00090AA7"/>
    <w:rsid w:val="00093BD5"/>
    <w:rsid w:val="00094457"/>
    <w:rsid w:val="000A0735"/>
    <w:rsid w:val="000A0D85"/>
    <w:rsid w:val="000A707B"/>
    <w:rsid w:val="000B5C33"/>
    <w:rsid w:val="000C0286"/>
    <w:rsid w:val="000C34A8"/>
    <w:rsid w:val="000C5CC5"/>
    <w:rsid w:val="000C68BF"/>
    <w:rsid w:val="000D1295"/>
    <w:rsid w:val="000D68EF"/>
    <w:rsid w:val="000E49A5"/>
    <w:rsid w:val="000E4D31"/>
    <w:rsid w:val="000E59DC"/>
    <w:rsid w:val="000E7EDD"/>
    <w:rsid w:val="000F246E"/>
    <w:rsid w:val="000F3ED7"/>
    <w:rsid w:val="00117E54"/>
    <w:rsid w:val="001227FA"/>
    <w:rsid w:val="00130698"/>
    <w:rsid w:val="00135D41"/>
    <w:rsid w:val="001421B1"/>
    <w:rsid w:val="0014606E"/>
    <w:rsid w:val="00152D7A"/>
    <w:rsid w:val="00153A05"/>
    <w:rsid w:val="0015693C"/>
    <w:rsid w:val="001600C6"/>
    <w:rsid w:val="0016751D"/>
    <w:rsid w:val="00172890"/>
    <w:rsid w:val="00176CD8"/>
    <w:rsid w:val="00182999"/>
    <w:rsid w:val="00183707"/>
    <w:rsid w:val="00185306"/>
    <w:rsid w:val="001854DF"/>
    <w:rsid w:val="00186BD8"/>
    <w:rsid w:val="001871F4"/>
    <w:rsid w:val="00187F05"/>
    <w:rsid w:val="00187F17"/>
    <w:rsid w:val="00190153"/>
    <w:rsid w:val="001925C8"/>
    <w:rsid w:val="001969EE"/>
    <w:rsid w:val="001A1C55"/>
    <w:rsid w:val="001A4C06"/>
    <w:rsid w:val="001A6C93"/>
    <w:rsid w:val="001B7C19"/>
    <w:rsid w:val="001C0989"/>
    <w:rsid w:val="001C48ED"/>
    <w:rsid w:val="001C537A"/>
    <w:rsid w:val="001C7F8D"/>
    <w:rsid w:val="001D72FA"/>
    <w:rsid w:val="001F5139"/>
    <w:rsid w:val="001F6CED"/>
    <w:rsid w:val="00202C57"/>
    <w:rsid w:val="00207499"/>
    <w:rsid w:val="00207743"/>
    <w:rsid w:val="00210F78"/>
    <w:rsid w:val="002223EC"/>
    <w:rsid w:val="00225312"/>
    <w:rsid w:val="002322B1"/>
    <w:rsid w:val="0023484D"/>
    <w:rsid w:val="00236860"/>
    <w:rsid w:val="00236E7F"/>
    <w:rsid w:val="00252A17"/>
    <w:rsid w:val="00254733"/>
    <w:rsid w:val="00262EC9"/>
    <w:rsid w:val="00267A98"/>
    <w:rsid w:val="00267CB8"/>
    <w:rsid w:val="00272041"/>
    <w:rsid w:val="00275B77"/>
    <w:rsid w:val="00275E51"/>
    <w:rsid w:val="00276502"/>
    <w:rsid w:val="002903CF"/>
    <w:rsid w:val="002906F9"/>
    <w:rsid w:val="002B0062"/>
    <w:rsid w:val="002B1FA3"/>
    <w:rsid w:val="002B229E"/>
    <w:rsid w:val="002B243A"/>
    <w:rsid w:val="002B30D2"/>
    <w:rsid w:val="002B5BE0"/>
    <w:rsid w:val="002B5FBF"/>
    <w:rsid w:val="002B611F"/>
    <w:rsid w:val="002C4116"/>
    <w:rsid w:val="002D683E"/>
    <w:rsid w:val="002D6D9B"/>
    <w:rsid w:val="002E1608"/>
    <w:rsid w:val="002E1DDF"/>
    <w:rsid w:val="002E31FD"/>
    <w:rsid w:val="002E4552"/>
    <w:rsid w:val="002E5EAD"/>
    <w:rsid w:val="002F197E"/>
    <w:rsid w:val="002F36C8"/>
    <w:rsid w:val="002F43AB"/>
    <w:rsid w:val="002F6812"/>
    <w:rsid w:val="002F6FCD"/>
    <w:rsid w:val="00303062"/>
    <w:rsid w:val="00304AFE"/>
    <w:rsid w:val="00310E8A"/>
    <w:rsid w:val="00313AD8"/>
    <w:rsid w:val="00314035"/>
    <w:rsid w:val="003153CC"/>
    <w:rsid w:val="00315767"/>
    <w:rsid w:val="003178EA"/>
    <w:rsid w:val="00322332"/>
    <w:rsid w:val="00326AA3"/>
    <w:rsid w:val="00331C4A"/>
    <w:rsid w:val="00332A6A"/>
    <w:rsid w:val="00333ABE"/>
    <w:rsid w:val="00345B58"/>
    <w:rsid w:val="0035079B"/>
    <w:rsid w:val="00363269"/>
    <w:rsid w:val="003648E5"/>
    <w:rsid w:val="00365C1D"/>
    <w:rsid w:val="003708AB"/>
    <w:rsid w:val="00373C5D"/>
    <w:rsid w:val="00380DD9"/>
    <w:rsid w:val="00381AA5"/>
    <w:rsid w:val="00384079"/>
    <w:rsid w:val="0038458E"/>
    <w:rsid w:val="00386286"/>
    <w:rsid w:val="00396EFD"/>
    <w:rsid w:val="00397DAB"/>
    <w:rsid w:val="003A6773"/>
    <w:rsid w:val="003B1C7C"/>
    <w:rsid w:val="003B3516"/>
    <w:rsid w:val="003B44D6"/>
    <w:rsid w:val="003C012C"/>
    <w:rsid w:val="003D043E"/>
    <w:rsid w:val="003D5CA3"/>
    <w:rsid w:val="003D5D0B"/>
    <w:rsid w:val="003E119F"/>
    <w:rsid w:val="003E5A94"/>
    <w:rsid w:val="003E633C"/>
    <w:rsid w:val="003E695B"/>
    <w:rsid w:val="003F20A5"/>
    <w:rsid w:val="003F2885"/>
    <w:rsid w:val="00404066"/>
    <w:rsid w:val="00406995"/>
    <w:rsid w:val="00410893"/>
    <w:rsid w:val="00412E67"/>
    <w:rsid w:val="00413A8B"/>
    <w:rsid w:val="00414AE2"/>
    <w:rsid w:val="004153A6"/>
    <w:rsid w:val="004230A3"/>
    <w:rsid w:val="00432387"/>
    <w:rsid w:val="00434753"/>
    <w:rsid w:val="004359CD"/>
    <w:rsid w:val="00441064"/>
    <w:rsid w:val="00445762"/>
    <w:rsid w:val="00445D96"/>
    <w:rsid w:val="00450C3D"/>
    <w:rsid w:val="004511FF"/>
    <w:rsid w:val="004535D7"/>
    <w:rsid w:val="00462556"/>
    <w:rsid w:val="004643B9"/>
    <w:rsid w:val="0047061D"/>
    <w:rsid w:val="004778F1"/>
    <w:rsid w:val="00480F82"/>
    <w:rsid w:val="00481D1C"/>
    <w:rsid w:val="00482290"/>
    <w:rsid w:val="00493F52"/>
    <w:rsid w:val="00496A5E"/>
    <w:rsid w:val="004A1CB8"/>
    <w:rsid w:val="004A2409"/>
    <w:rsid w:val="004A4E64"/>
    <w:rsid w:val="004B12B4"/>
    <w:rsid w:val="004B2672"/>
    <w:rsid w:val="004B305D"/>
    <w:rsid w:val="004B6A2D"/>
    <w:rsid w:val="004B7C1D"/>
    <w:rsid w:val="004C0AFB"/>
    <w:rsid w:val="004C15A3"/>
    <w:rsid w:val="004C576E"/>
    <w:rsid w:val="004D1482"/>
    <w:rsid w:val="004D1E63"/>
    <w:rsid w:val="004D1F13"/>
    <w:rsid w:val="004D2184"/>
    <w:rsid w:val="004D493F"/>
    <w:rsid w:val="004E7894"/>
    <w:rsid w:val="004F0229"/>
    <w:rsid w:val="004F3EA8"/>
    <w:rsid w:val="004F44BF"/>
    <w:rsid w:val="004F6420"/>
    <w:rsid w:val="005013CF"/>
    <w:rsid w:val="005018FA"/>
    <w:rsid w:val="00514793"/>
    <w:rsid w:val="00521D56"/>
    <w:rsid w:val="00523064"/>
    <w:rsid w:val="0052349D"/>
    <w:rsid w:val="00533291"/>
    <w:rsid w:val="005336BE"/>
    <w:rsid w:val="00536850"/>
    <w:rsid w:val="00537D16"/>
    <w:rsid w:val="00543A0E"/>
    <w:rsid w:val="00544043"/>
    <w:rsid w:val="005441E0"/>
    <w:rsid w:val="005510B3"/>
    <w:rsid w:val="00556DD1"/>
    <w:rsid w:val="005577E5"/>
    <w:rsid w:val="00561511"/>
    <w:rsid w:val="005631CC"/>
    <w:rsid w:val="0056449A"/>
    <w:rsid w:val="00566E6C"/>
    <w:rsid w:val="00574D3F"/>
    <w:rsid w:val="005750FB"/>
    <w:rsid w:val="005801AA"/>
    <w:rsid w:val="00580B6E"/>
    <w:rsid w:val="005839EC"/>
    <w:rsid w:val="00585642"/>
    <w:rsid w:val="00592B92"/>
    <w:rsid w:val="005951C8"/>
    <w:rsid w:val="00595396"/>
    <w:rsid w:val="005A0C44"/>
    <w:rsid w:val="005A1667"/>
    <w:rsid w:val="005A3D47"/>
    <w:rsid w:val="005A7D5F"/>
    <w:rsid w:val="005B0716"/>
    <w:rsid w:val="005B5AC2"/>
    <w:rsid w:val="005C4D4C"/>
    <w:rsid w:val="005C7B0E"/>
    <w:rsid w:val="005D1706"/>
    <w:rsid w:val="005D27EF"/>
    <w:rsid w:val="005D2D32"/>
    <w:rsid w:val="005D30A2"/>
    <w:rsid w:val="005D4602"/>
    <w:rsid w:val="005D5B3B"/>
    <w:rsid w:val="005D6E7C"/>
    <w:rsid w:val="005E60A2"/>
    <w:rsid w:val="005E7501"/>
    <w:rsid w:val="006036E3"/>
    <w:rsid w:val="00607BEE"/>
    <w:rsid w:val="00610041"/>
    <w:rsid w:val="0061251E"/>
    <w:rsid w:val="00614248"/>
    <w:rsid w:val="00616D32"/>
    <w:rsid w:val="0062124F"/>
    <w:rsid w:val="006233FB"/>
    <w:rsid w:val="00623796"/>
    <w:rsid w:val="006258C6"/>
    <w:rsid w:val="0063590C"/>
    <w:rsid w:val="00640F6A"/>
    <w:rsid w:val="00641A6A"/>
    <w:rsid w:val="00644626"/>
    <w:rsid w:val="00644740"/>
    <w:rsid w:val="0064635A"/>
    <w:rsid w:val="006539F6"/>
    <w:rsid w:val="006547E8"/>
    <w:rsid w:val="00654E1F"/>
    <w:rsid w:val="00656DEE"/>
    <w:rsid w:val="00660CB2"/>
    <w:rsid w:val="006665CC"/>
    <w:rsid w:val="00673CCB"/>
    <w:rsid w:val="00674ADB"/>
    <w:rsid w:val="00675EEC"/>
    <w:rsid w:val="006805D8"/>
    <w:rsid w:val="00685510"/>
    <w:rsid w:val="00686FCD"/>
    <w:rsid w:val="00687EA8"/>
    <w:rsid w:val="00693DD6"/>
    <w:rsid w:val="006A37FC"/>
    <w:rsid w:val="006A431E"/>
    <w:rsid w:val="006A46D4"/>
    <w:rsid w:val="006A5CF3"/>
    <w:rsid w:val="006A7659"/>
    <w:rsid w:val="006A77D0"/>
    <w:rsid w:val="006B0424"/>
    <w:rsid w:val="006B1002"/>
    <w:rsid w:val="006B1666"/>
    <w:rsid w:val="006B7787"/>
    <w:rsid w:val="006C09FC"/>
    <w:rsid w:val="006C42A9"/>
    <w:rsid w:val="006C72DD"/>
    <w:rsid w:val="006D137F"/>
    <w:rsid w:val="006D2624"/>
    <w:rsid w:val="006D364E"/>
    <w:rsid w:val="006E7C0A"/>
    <w:rsid w:val="006F5F15"/>
    <w:rsid w:val="007009F1"/>
    <w:rsid w:val="00710A2A"/>
    <w:rsid w:val="007138F9"/>
    <w:rsid w:val="00715E1A"/>
    <w:rsid w:val="00717289"/>
    <w:rsid w:val="00723B02"/>
    <w:rsid w:val="0073227E"/>
    <w:rsid w:val="007373B5"/>
    <w:rsid w:val="00750896"/>
    <w:rsid w:val="00752C2F"/>
    <w:rsid w:val="00763608"/>
    <w:rsid w:val="00763E9A"/>
    <w:rsid w:val="007640B8"/>
    <w:rsid w:val="007708E5"/>
    <w:rsid w:val="00773CD6"/>
    <w:rsid w:val="007802E8"/>
    <w:rsid w:val="00781002"/>
    <w:rsid w:val="0078338D"/>
    <w:rsid w:val="007836B4"/>
    <w:rsid w:val="00785CFA"/>
    <w:rsid w:val="00790738"/>
    <w:rsid w:val="00790E1B"/>
    <w:rsid w:val="00794C66"/>
    <w:rsid w:val="007954F2"/>
    <w:rsid w:val="00795C05"/>
    <w:rsid w:val="00796DB1"/>
    <w:rsid w:val="007A0A8C"/>
    <w:rsid w:val="007B076C"/>
    <w:rsid w:val="007B2A47"/>
    <w:rsid w:val="007B5395"/>
    <w:rsid w:val="007B68D7"/>
    <w:rsid w:val="007B7AC8"/>
    <w:rsid w:val="007C0EA4"/>
    <w:rsid w:val="007D118F"/>
    <w:rsid w:val="007D4F11"/>
    <w:rsid w:val="007E0171"/>
    <w:rsid w:val="007E23B2"/>
    <w:rsid w:val="007E63F8"/>
    <w:rsid w:val="007E69BF"/>
    <w:rsid w:val="007E7C51"/>
    <w:rsid w:val="007F2469"/>
    <w:rsid w:val="007F4EDB"/>
    <w:rsid w:val="007F5EDA"/>
    <w:rsid w:val="007F62B5"/>
    <w:rsid w:val="00813F4F"/>
    <w:rsid w:val="00814E29"/>
    <w:rsid w:val="00821697"/>
    <w:rsid w:val="00822B19"/>
    <w:rsid w:val="0082629F"/>
    <w:rsid w:val="0083021B"/>
    <w:rsid w:val="00831229"/>
    <w:rsid w:val="00836745"/>
    <w:rsid w:val="0084389E"/>
    <w:rsid w:val="0084545C"/>
    <w:rsid w:val="00846B8C"/>
    <w:rsid w:val="00846E22"/>
    <w:rsid w:val="00847A0C"/>
    <w:rsid w:val="00881AE7"/>
    <w:rsid w:val="008837B0"/>
    <w:rsid w:val="00884A0A"/>
    <w:rsid w:val="008878D5"/>
    <w:rsid w:val="00891922"/>
    <w:rsid w:val="00891AAF"/>
    <w:rsid w:val="008A2BB8"/>
    <w:rsid w:val="008A5C8D"/>
    <w:rsid w:val="008A5E7C"/>
    <w:rsid w:val="008A7148"/>
    <w:rsid w:val="008B01F3"/>
    <w:rsid w:val="008B0B58"/>
    <w:rsid w:val="008B1739"/>
    <w:rsid w:val="008B4D64"/>
    <w:rsid w:val="008B4D80"/>
    <w:rsid w:val="008C00FB"/>
    <w:rsid w:val="008C0B55"/>
    <w:rsid w:val="008C339B"/>
    <w:rsid w:val="008C4E4D"/>
    <w:rsid w:val="008D0A1C"/>
    <w:rsid w:val="008D68C4"/>
    <w:rsid w:val="008D695C"/>
    <w:rsid w:val="008E1D27"/>
    <w:rsid w:val="008E25F4"/>
    <w:rsid w:val="008E4285"/>
    <w:rsid w:val="008E4AD7"/>
    <w:rsid w:val="008E7634"/>
    <w:rsid w:val="008F142F"/>
    <w:rsid w:val="009007BD"/>
    <w:rsid w:val="00902900"/>
    <w:rsid w:val="00902AA1"/>
    <w:rsid w:val="0090444E"/>
    <w:rsid w:val="00904717"/>
    <w:rsid w:val="0091491C"/>
    <w:rsid w:val="00920071"/>
    <w:rsid w:val="00920A93"/>
    <w:rsid w:val="0092256F"/>
    <w:rsid w:val="00925BF5"/>
    <w:rsid w:val="00927A23"/>
    <w:rsid w:val="00933B74"/>
    <w:rsid w:val="00936100"/>
    <w:rsid w:val="009416FD"/>
    <w:rsid w:val="00944835"/>
    <w:rsid w:val="00950DC1"/>
    <w:rsid w:val="00951F04"/>
    <w:rsid w:val="00957314"/>
    <w:rsid w:val="00963616"/>
    <w:rsid w:val="009668CD"/>
    <w:rsid w:val="00966FD1"/>
    <w:rsid w:val="00971AAC"/>
    <w:rsid w:val="00973B2B"/>
    <w:rsid w:val="00975A28"/>
    <w:rsid w:val="00984A93"/>
    <w:rsid w:val="00992264"/>
    <w:rsid w:val="00993327"/>
    <w:rsid w:val="00993B20"/>
    <w:rsid w:val="0099697F"/>
    <w:rsid w:val="009A349F"/>
    <w:rsid w:val="009B129B"/>
    <w:rsid w:val="009B324B"/>
    <w:rsid w:val="009B5804"/>
    <w:rsid w:val="009B7781"/>
    <w:rsid w:val="009C3992"/>
    <w:rsid w:val="009C4E57"/>
    <w:rsid w:val="009C5208"/>
    <w:rsid w:val="009C614B"/>
    <w:rsid w:val="009D004E"/>
    <w:rsid w:val="009D2E9E"/>
    <w:rsid w:val="009D59A9"/>
    <w:rsid w:val="009E237E"/>
    <w:rsid w:val="009F35F2"/>
    <w:rsid w:val="009F49A3"/>
    <w:rsid w:val="00A03C32"/>
    <w:rsid w:val="00A0560A"/>
    <w:rsid w:val="00A05765"/>
    <w:rsid w:val="00A114D7"/>
    <w:rsid w:val="00A177E3"/>
    <w:rsid w:val="00A20817"/>
    <w:rsid w:val="00A21190"/>
    <w:rsid w:val="00A23CA1"/>
    <w:rsid w:val="00A272CB"/>
    <w:rsid w:val="00A319B2"/>
    <w:rsid w:val="00A355BD"/>
    <w:rsid w:val="00A36871"/>
    <w:rsid w:val="00A4442E"/>
    <w:rsid w:val="00A51C1D"/>
    <w:rsid w:val="00A536A5"/>
    <w:rsid w:val="00A54D22"/>
    <w:rsid w:val="00A556E1"/>
    <w:rsid w:val="00A57396"/>
    <w:rsid w:val="00A62132"/>
    <w:rsid w:val="00A6343F"/>
    <w:rsid w:val="00A6669A"/>
    <w:rsid w:val="00A67AB5"/>
    <w:rsid w:val="00A75123"/>
    <w:rsid w:val="00A777E2"/>
    <w:rsid w:val="00A8324B"/>
    <w:rsid w:val="00A865CC"/>
    <w:rsid w:val="00A900B1"/>
    <w:rsid w:val="00A92D2C"/>
    <w:rsid w:val="00A956AA"/>
    <w:rsid w:val="00AA0F88"/>
    <w:rsid w:val="00AA4F8E"/>
    <w:rsid w:val="00AB0864"/>
    <w:rsid w:val="00AB2BA0"/>
    <w:rsid w:val="00AC0AF5"/>
    <w:rsid w:val="00AC2F11"/>
    <w:rsid w:val="00AC3104"/>
    <w:rsid w:val="00AD09D0"/>
    <w:rsid w:val="00AD1169"/>
    <w:rsid w:val="00AD19F5"/>
    <w:rsid w:val="00AD67A4"/>
    <w:rsid w:val="00AD75E4"/>
    <w:rsid w:val="00AE18E5"/>
    <w:rsid w:val="00AE1D22"/>
    <w:rsid w:val="00AE6D65"/>
    <w:rsid w:val="00AE7D5B"/>
    <w:rsid w:val="00AF1257"/>
    <w:rsid w:val="00AF51C4"/>
    <w:rsid w:val="00B06727"/>
    <w:rsid w:val="00B129BF"/>
    <w:rsid w:val="00B1468A"/>
    <w:rsid w:val="00B15869"/>
    <w:rsid w:val="00B20574"/>
    <w:rsid w:val="00B20CFF"/>
    <w:rsid w:val="00B3439B"/>
    <w:rsid w:val="00B40294"/>
    <w:rsid w:val="00B6214C"/>
    <w:rsid w:val="00B709B4"/>
    <w:rsid w:val="00B733A9"/>
    <w:rsid w:val="00B738A0"/>
    <w:rsid w:val="00B7441E"/>
    <w:rsid w:val="00B75F67"/>
    <w:rsid w:val="00B807D6"/>
    <w:rsid w:val="00B81938"/>
    <w:rsid w:val="00B936AC"/>
    <w:rsid w:val="00B95E09"/>
    <w:rsid w:val="00B96251"/>
    <w:rsid w:val="00BA1F71"/>
    <w:rsid w:val="00BB1819"/>
    <w:rsid w:val="00BB2AE3"/>
    <w:rsid w:val="00BB4CDE"/>
    <w:rsid w:val="00BC6D16"/>
    <w:rsid w:val="00BD1C57"/>
    <w:rsid w:val="00BD3053"/>
    <w:rsid w:val="00BD4987"/>
    <w:rsid w:val="00BE3D80"/>
    <w:rsid w:val="00BE3E10"/>
    <w:rsid w:val="00BE4C93"/>
    <w:rsid w:val="00BF0C45"/>
    <w:rsid w:val="00BF15C9"/>
    <w:rsid w:val="00BF36F8"/>
    <w:rsid w:val="00BF3870"/>
    <w:rsid w:val="00BF3CA4"/>
    <w:rsid w:val="00BF74DE"/>
    <w:rsid w:val="00BF7EE0"/>
    <w:rsid w:val="00C068F6"/>
    <w:rsid w:val="00C1567F"/>
    <w:rsid w:val="00C15CCD"/>
    <w:rsid w:val="00C20EED"/>
    <w:rsid w:val="00C261EC"/>
    <w:rsid w:val="00C263B9"/>
    <w:rsid w:val="00C27B19"/>
    <w:rsid w:val="00C324E5"/>
    <w:rsid w:val="00C36B49"/>
    <w:rsid w:val="00C37F46"/>
    <w:rsid w:val="00C55418"/>
    <w:rsid w:val="00C555C0"/>
    <w:rsid w:val="00C561C2"/>
    <w:rsid w:val="00C567F6"/>
    <w:rsid w:val="00C60424"/>
    <w:rsid w:val="00C61604"/>
    <w:rsid w:val="00C63FF6"/>
    <w:rsid w:val="00C6412A"/>
    <w:rsid w:val="00C65C2C"/>
    <w:rsid w:val="00C663E9"/>
    <w:rsid w:val="00C66566"/>
    <w:rsid w:val="00C66E36"/>
    <w:rsid w:val="00C70381"/>
    <w:rsid w:val="00C725F9"/>
    <w:rsid w:val="00C77CB4"/>
    <w:rsid w:val="00C801DC"/>
    <w:rsid w:val="00C8061D"/>
    <w:rsid w:val="00C90D00"/>
    <w:rsid w:val="00C953A4"/>
    <w:rsid w:val="00C97334"/>
    <w:rsid w:val="00C97533"/>
    <w:rsid w:val="00CA09DE"/>
    <w:rsid w:val="00CA75F5"/>
    <w:rsid w:val="00CB1D00"/>
    <w:rsid w:val="00CB20F5"/>
    <w:rsid w:val="00CC06FC"/>
    <w:rsid w:val="00CC3B1A"/>
    <w:rsid w:val="00CD7248"/>
    <w:rsid w:val="00CE169A"/>
    <w:rsid w:val="00CE242F"/>
    <w:rsid w:val="00CE4F2D"/>
    <w:rsid w:val="00CE68D4"/>
    <w:rsid w:val="00CF1809"/>
    <w:rsid w:val="00CF2DC9"/>
    <w:rsid w:val="00CF75D6"/>
    <w:rsid w:val="00D034EA"/>
    <w:rsid w:val="00D04C14"/>
    <w:rsid w:val="00D04C6C"/>
    <w:rsid w:val="00D04DD9"/>
    <w:rsid w:val="00D17D47"/>
    <w:rsid w:val="00D21C0B"/>
    <w:rsid w:val="00D24068"/>
    <w:rsid w:val="00D25984"/>
    <w:rsid w:val="00D262BF"/>
    <w:rsid w:val="00D264EF"/>
    <w:rsid w:val="00D268E7"/>
    <w:rsid w:val="00D274B6"/>
    <w:rsid w:val="00D30647"/>
    <w:rsid w:val="00D3247D"/>
    <w:rsid w:val="00D3341C"/>
    <w:rsid w:val="00D335F9"/>
    <w:rsid w:val="00D33DA1"/>
    <w:rsid w:val="00D3464C"/>
    <w:rsid w:val="00D370E3"/>
    <w:rsid w:val="00D53A35"/>
    <w:rsid w:val="00D56E47"/>
    <w:rsid w:val="00D63361"/>
    <w:rsid w:val="00D81419"/>
    <w:rsid w:val="00D90861"/>
    <w:rsid w:val="00D90B19"/>
    <w:rsid w:val="00D90BB5"/>
    <w:rsid w:val="00D91DF3"/>
    <w:rsid w:val="00D94766"/>
    <w:rsid w:val="00D96F8C"/>
    <w:rsid w:val="00DB20ED"/>
    <w:rsid w:val="00DB43A6"/>
    <w:rsid w:val="00DD73DA"/>
    <w:rsid w:val="00DD7486"/>
    <w:rsid w:val="00DD7575"/>
    <w:rsid w:val="00DD7AC2"/>
    <w:rsid w:val="00DD7F88"/>
    <w:rsid w:val="00DE6E96"/>
    <w:rsid w:val="00DE6EC6"/>
    <w:rsid w:val="00DE70AB"/>
    <w:rsid w:val="00DE7DC8"/>
    <w:rsid w:val="00DE7E54"/>
    <w:rsid w:val="00DF1DA4"/>
    <w:rsid w:val="00DF2863"/>
    <w:rsid w:val="00DF638A"/>
    <w:rsid w:val="00E01F4D"/>
    <w:rsid w:val="00E059E1"/>
    <w:rsid w:val="00E10090"/>
    <w:rsid w:val="00E17A90"/>
    <w:rsid w:val="00E204E2"/>
    <w:rsid w:val="00E205AB"/>
    <w:rsid w:val="00E21719"/>
    <w:rsid w:val="00E2561E"/>
    <w:rsid w:val="00E25A2D"/>
    <w:rsid w:val="00E32895"/>
    <w:rsid w:val="00E35074"/>
    <w:rsid w:val="00E403A5"/>
    <w:rsid w:val="00E417EE"/>
    <w:rsid w:val="00E44B6F"/>
    <w:rsid w:val="00E55DA4"/>
    <w:rsid w:val="00E628AD"/>
    <w:rsid w:val="00E636C3"/>
    <w:rsid w:val="00E66694"/>
    <w:rsid w:val="00E769EF"/>
    <w:rsid w:val="00E77C57"/>
    <w:rsid w:val="00E800A9"/>
    <w:rsid w:val="00E826E4"/>
    <w:rsid w:val="00E949C1"/>
    <w:rsid w:val="00EA3DBA"/>
    <w:rsid w:val="00EA6627"/>
    <w:rsid w:val="00EA6663"/>
    <w:rsid w:val="00EA6D32"/>
    <w:rsid w:val="00EB5A22"/>
    <w:rsid w:val="00ED25CD"/>
    <w:rsid w:val="00EE06D0"/>
    <w:rsid w:val="00EE4B1D"/>
    <w:rsid w:val="00EE6F25"/>
    <w:rsid w:val="00EE785E"/>
    <w:rsid w:val="00EF5AD4"/>
    <w:rsid w:val="00EF5C1A"/>
    <w:rsid w:val="00EF6827"/>
    <w:rsid w:val="00EF702F"/>
    <w:rsid w:val="00F01F41"/>
    <w:rsid w:val="00F02A28"/>
    <w:rsid w:val="00F047E7"/>
    <w:rsid w:val="00F05362"/>
    <w:rsid w:val="00F13606"/>
    <w:rsid w:val="00F26DB6"/>
    <w:rsid w:val="00F26DDD"/>
    <w:rsid w:val="00F27823"/>
    <w:rsid w:val="00F33F9F"/>
    <w:rsid w:val="00F34F55"/>
    <w:rsid w:val="00F350F1"/>
    <w:rsid w:val="00F42297"/>
    <w:rsid w:val="00F423BF"/>
    <w:rsid w:val="00F44A39"/>
    <w:rsid w:val="00F469EE"/>
    <w:rsid w:val="00F47E70"/>
    <w:rsid w:val="00F507C6"/>
    <w:rsid w:val="00F56149"/>
    <w:rsid w:val="00F57118"/>
    <w:rsid w:val="00F60ED9"/>
    <w:rsid w:val="00F62D98"/>
    <w:rsid w:val="00F6463A"/>
    <w:rsid w:val="00F656A5"/>
    <w:rsid w:val="00F6651E"/>
    <w:rsid w:val="00F71215"/>
    <w:rsid w:val="00F728FA"/>
    <w:rsid w:val="00F73138"/>
    <w:rsid w:val="00F833D5"/>
    <w:rsid w:val="00F84834"/>
    <w:rsid w:val="00F92B7B"/>
    <w:rsid w:val="00FA078B"/>
    <w:rsid w:val="00FA0FC1"/>
    <w:rsid w:val="00FA2D31"/>
    <w:rsid w:val="00FA2EB2"/>
    <w:rsid w:val="00FA3731"/>
    <w:rsid w:val="00FA411B"/>
    <w:rsid w:val="00FA6ECC"/>
    <w:rsid w:val="00FB0E65"/>
    <w:rsid w:val="00FB1123"/>
    <w:rsid w:val="00FC1147"/>
    <w:rsid w:val="00FC41CC"/>
    <w:rsid w:val="00FC7A17"/>
    <w:rsid w:val="00FD3CCE"/>
    <w:rsid w:val="00FD477F"/>
    <w:rsid w:val="00FD4FEE"/>
    <w:rsid w:val="00FD554E"/>
    <w:rsid w:val="00FE11A1"/>
    <w:rsid w:val="00FE2B74"/>
    <w:rsid w:val="00FE6EEE"/>
    <w:rsid w:val="00FF100B"/>
    <w:rsid w:val="00FF1B90"/>
    <w:rsid w:val="00FF3B6F"/>
    <w:rsid w:val="00FF4070"/>
    <w:rsid w:val="00FF7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20481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Hyperlink" w:uiPriority="99"/>
    <w:lsdException w:name="FollowedHyperlink" w:uiPriority="99"/>
    <w:lsdException w:name="Strong" w:qFormat="true"/>
    <w:lsdException w:name="Emphasis" w:qFormat="true"/>
    <w:lsdException w:name="No List" w:uiPriority="99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F656A5"/>
    <w:rPr>
      <w:sz w:val="24"/>
      <w:szCs w:val="24"/>
      <w:lang w:eastAsia="en-US"/>
    </w:rPr>
  </w:style>
  <w:style w:type="paragraph" w:styleId="Naslov1">
    <w:name w:val="heading 1"/>
    <w:basedOn w:val="Normal"/>
    <w:next w:val="Normal"/>
    <w:qFormat/>
    <w:rsid w:val="002B30D2"/>
    <w:pPr>
      <w:keepNext/>
      <w:jc w:val="center"/>
      <w:outlineLvl w:val="0"/>
    </w:pPr>
    <w:rPr>
      <w:b/>
      <w:bCs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2B30D2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2B30D2"/>
  </w:style>
  <w:style w:type="paragraph" w:styleId="Podnoje">
    <w:name w:val="footer"/>
    <w:basedOn w:val="Normal"/>
    <w:link w:val="PodnojeChar"/>
    <w:rsid w:val="005A3D47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rsid w:val="005A3D47"/>
    <w:rPr>
      <w:sz w:val="24"/>
      <w:szCs w:val="24"/>
      <w:lang w:val="en-GB" w:eastAsia="en-US"/>
    </w:rPr>
  </w:style>
  <w:style w:type="paragraph" w:styleId="Tekstbalonia">
    <w:name w:val="Balloon Text"/>
    <w:basedOn w:val="Normal"/>
    <w:link w:val="TekstbaloniaChar"/>
    <w:rsid w:val="005750FB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rsid w:val="005750FB"/>
    <w:rPr>
      <w:rFonts w:ascii="Tahoma" w:hAnsi="Tahoma" w:cs="Tahoma"/>
      <w:sz w:val="16"/>
      <w:szCs w:val="16"/>
      <w:lang w:val="en-GB" w:eastAsia="en-US"/>
    </w:rPr>
  </w:style>
  <w:style w:type="paragraph" w:styleId="Odlomakpopisa">
    <w:name w:val="List Paragraph"/>
    <w:basedOn w:val="Normal"/>
    <w:uiPriority w:val="34"/>
    <w:qFormat/>
    <w:rsid w:val="00C953A4"/>
    <w:pPr>
      <w:ind w:left="708"/>
    </w:pPr>
  </w:style>
  <w:style w:type="character" w:styleId="BezproredaChar" w:customStyle="true">
    <w:name w:val="Bez proreda Char"/>
    <w:basedOn w:val="Zadanifontodlomka"/>
    <w:link w:val="Bezproreda"/>
    <w:uiPriority w:val="1"/>
    <w:locked/>
    <w:rsid w:val="00752C2F"/>
    <w:rPr>
      <w:sz w:val="22"/>
    </w:rPr>
  </w:style>
  <w:style w:type="paragraph" w:styleId="Bezproreda">
    <w:name w:val="No Spacing"/>
    <w:link w:val="BezproredaChar"/>
    <w:uiPriority w:val="1"/>
    <w:qFormat/>
    <w:rsid w:val="00752C2F"/>
    <w:rPr>
      <w:sz w:val="22"/>
    </w:rPr>
  </w:style>
  <w:style w:type="character" w:styleId="Tekstrezerviranogmjesta">
    <w:name w:val="Placeholder Text"/>
    <w:basedOn w:val="Zadanifontodlomka"/>
    <w:uiPriority w:val="99"/>
    <w:semiHidden/>
    <w:rsid w:val="005801AA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5801AA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5801AA"/>
    <w:rPr>
      <w:b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5801AA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5801AA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656A5"/>
    <w:rPr>
      <w:sz w:val="24"/>
      <w:szCs w:val="24"/>
      <w:lang w:eastAsia="en-US"/>
    </w:rPr>
  </w:style>
  <w:style w:styleId="Naslov1" w:type="paragraph">
    <w:name w:val="heading 1"/>
    <w:basedOn w:val="Normal"/>
    <w:next w:val="Normal"/>
    <w:qFormat/>
    <w:rsid w:val="002B30D2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B30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B30D2"/>
  </w:style>
  <w:style w:styleId="Podnoje" w:type="paragraph">
    <w:name w:val="footer"/>
    <w:basedOn w:val="Normal"/>
    <w:link w:val="PodnojeChar"/>
    <w:rsid w:val="005A3D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5A3D47"/>
    <w:rPr>
      <w:sz w:val="24"/>
      <w:szCs w:val="24"/>
      <w:lang w:eastAsia="en-US" w:val="en-GB"/>
    </w:rPr>
  </w:style>
  <w:style w:styleId="Tekstbalonia" w:type="paragraph">
    <w:name w:val="Balloon Text"/>
    <w:basedOn w:val="Normal"/>
    <w:link w:val="TekstbaloniaChar"/>
    <w:rsid w:val="005750F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750FB"/>
    <w:rPr>
      <w:rFonts w:ascii="Tahoma" w:cs="Tahoma" w:hAnsi="Tahoma"/>
      <w:sz w:val="16"/>
      <w:szCs w:val="16"/>
      <w:lang w:eastAsia="en-US" w:val="en-GB"/>
    </w:rPr>
  </w:style>
  <w:style w:styleId="Odlomakpopisa" w:type="paragraph">
    <w:name w:val="List Paragraph"/>
    <w:basedOn w:val="Normal"/>
    <w:uiPriority w:val="34"/>
    <w:qFormat/>
    <w:rsid w:val="00C953A4"/>
    <w:pPr>
      <w:ind w:left="708"/>
    </w:pPr>
  </w:style>
  <w:style w:customStyle="1" w:styleId="BezproredaChar" w:type="character">
    <w:name w:val="Bez proreda Char"/>
    <w:basedOn w:val="Zadanifontodlomka"/>
    <w:link w:val="Bezproreda"/>
    <w:uiPriority w:val="1"/>
    <w:locked/>
    <w:rsid w:val="00752C2F"/>
    <w:rPr>
      <w:sz w:val="22"/>
    </w:rPr>
  </w:style>
  <w:style w:styleId="Bezproreda" w:type="paragraph">
    <w:name w:val="No Spacing"/>
    <w:link w:val="BezproredaChar"/>
    <w:uiPriority w:val="1"/>
    <w:qFormat/>
    <w:rsid w:val="00752C2F"/>
    <w:rPr>
      <w:sz w:val="22"/>
    </w:rPr>
  </w:style>
  <w:style w:styleId="Tekstrezerviranogmjesta" w:type="character">
    <w:name w:val="Placeholder Text"/>
    <w:basedOn w:val="Zadanifontodlomka"/>
    <w:uiPriority w:val="99"/>
    <w:semiHidden/>
    <w:rsid w:val="005801A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801A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801AA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801AA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801AA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771976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621407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079775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2842334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321549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807144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2.xml" Type="http://schemas.openxmlformats.org/officeDocument/2006/relationships/head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Kabinet</izvorni_sadrzaj>
    <derivirana_varijabla naziv="DomainObject.Prostorija.Naziv_1">Kabinet</derivirana_varijabla>
  </DomainObject.Prostorija.Naziv>
  <DomainObject.Prostorija.Oznaka>
    <izvorni_sadrzaj>119</izvorni_sadrzaj>
    <derivirana_varijabla naziv="DomainObject.Prostorija.Oznaka_1">119</derivirana_varijabla>
  </DomainObject.Prostorija.Oznaka>
  <DomainObject.Obrazlozenje>
    <izvorni_sadrzaj/>
    <derivirana_varijabla naziv="DomainObject.Obrazlozenje_1"/>
  </DomainObject.Obrazlozenje>
  <DomainObject.StvarniPocetakDatum>
    <izvorni_sadrzaj>13. ožujka 2020.</izvorni_sadrzaj>
    <derivirana_varijabla naziv="DomainObject.StvarniPocetakDatum_1">13. ožujka 2020.</derivirana_varijabla>
  </DomainObject.StvarniPocetakDatum>
  <DomainObject.StvarniZavrsetakDatum>
    <izvorni_sadrzaj>13. ožujka 2020.</izvorni_sadrzaj>
    <derivirana_varijabla naziv="DomainObject.StvarniZavrsetakDatum_1">13. ožujka 2020.</derivirana_varijabla>
  </DomainObject.StvarniZavrsetakDatum>
  <DomainObject.PlaniraniZavrsetakDatum>
    <izvorni_sadrzaj>13. ožujka 2020.</izvorni_sadrzaj>
    <derivirana_varijabla naziv="DomainObject.PlaniraniZavrsetakDatum_1">13. ožujka 2020.</derivirana_varijabla>
  </DomainObject.PlaniraniZavrsetakDatum>
  <DomainObject.PlaniraniPocetakDatum>
    <izvorni_sadrzaj>13. ožujka 2020.</izvorni_sadrzaj>
    <derivirana_varijabla naziv="DomainObject.PlaniraniPocetakDatum_1">13. ožujka 2020.</derivirana_varijabla>
  </DomainObject.PlaniraniPocetakDatum>
  <DomainObject.StvarniPocetakVrijeme>
    <izvorni_sadrzaj>12:00</izvorni_sadrzaj>
    <derivirana_varijabla naziv="DomainObject.StvarniPocetakVrijeme_1">12:00</derivirana_varijabla>
  </DomainObject.StvarniPocetakVrijeme>
  <DomainObject.StvarniZavrsetakVrijeme>
    <izvorni_sadrzaj>12:15</izvorni_sadrzaj>
    <derivirana_varijabla naziv="DomainObject.StvarniZavrsetakVrijeme_1">12:15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12:00</izvorni_sadrzaj>
    <derivirana_varijabla naziv="DomainObject.PlaniraniPocetakVrijeme_1">12:00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13. ožujka 2020.</izvorni_sadrzaj>
    <derivirana_varijabla naziv="DomainObject.Zapisnik.DatumKreiranja_1">13. ožujka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St-196/2019-49</izvorni_sadrzaj>
    <derivirana_varijabla naziv="DomainObject.Zapisnik.Oznaka_1">St-196/2019-49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196</izvorni_sadrzaj>
    <derivirana_varijabla naziv="DomainObject.Predmet.Broj_1">196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travnja 2019.</izvorni_sadrzaj>
    <derivirana_varijabla naziv="DomainObject.Predmet.DatumOsnivanja_1">16.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predstečajnog postupka</izvorni_sadrzaj>
    <derivirana_varijabla naziv="DomainObject.Predmet.Opis_1">Prijedlog za otvaranje predstečajnog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St-196/2019</izvorni_sadrzaj>
    <derivirana_varijabla naziv="DomainObject.Predmet.OznakaBroj_1">St-196/2019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Ref 7</izvorni_sadrzaj>
    <derivirana_varijabla naziv="DomainObject.Predmet.Referada.Oznaka_1">Ref 7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Ivan Čulić</izvorni_sadrzaj>
    <derivirana_varijabla naziv="DomainObject.Predmet.Referada.Sudac_1">Ivan Čulić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TEKOL-TROGIR društvo s ograničenom odgovornošću za antikorozivne radove</izvorni_sadrzaj>
    <derivirana_varijabla naziv="DomainObject.Predmet.StrankaFormated_1">  TEKOL-TROGIR društvo s ograničenom odgovornošću za antikorozivne radove</derivirana_varijabla>
  </DomainObject.Predmet.StrankaFormated>
  <DomainObject.Predmet.StrankaFormatedOIB>
    <izvorni_sadrzaj>  TEKOL-TROGIR društvo s ograničenom odgovornošću za antikorozivne radove, OIB 22597892324</izvorni_sadrzaj>
    <derivirana_varijabla naziv="DomainObject.Predmet.StrankaFormatedOIB_1">  TEKOL-TROGIR društvo s ograničenom odgovornošću za antikorozivne radove, OIB 22597892324</derivirana_varijabla>
  </DomainObject.Predmet.StrankaFormatedOIB>
  <DomainObject.Predmet.StrankaFormatedWithAdress>
    <izvorni_sadrzaj> TEKOL-TROGIR društvo s ograničenom odgovornošću za antikorozivne radove, Put brodograditelja 16, 21220 Trogir</izvorni_sadrzaj>
    <derivirana_varijabla naziv="DomainObject.Predmet.StrankaFormatedWithAdress_1"> TEKOL-TROGIR društvo s ograničenom odgovornošću za antikorozivne radove, Put brodograditelja 16, 21220 Trogir</derivirana_varijabla>
  </DomainObject.Predmet.StrankaFormatedWithAdress>
  <DomainObject.Predmet.StrankaFormatedWithAdressOIB>
    <izvorni_sadrzaj> TEKOL-TROGIR društvo s ograničenom odgovornošću za antikorozivne radove, OIB 22597892324, Put brodograditelja 16, 21220 Trogir</izvorni_sadrzaj>
    <derivirana_varijabla naziv="DomainObject.Predmet.StrankaFormatedWithAdressOIB_1"> TEKOL-TROGIR društvo s ograničenom odgovornošću za antikorozivne radove, OIB 22597892324, Put brodograditelja 16, 21220 Trogir</derivirana_varijabla>
  </DomainObject.Predmet.StrankaFormatedWithAdressOIB>
  <DomainObject.Predmet.StrankaWithAdress>
    <izvorni_sadrzaj>TEKOL-TROGIR društvo s ograničenom odgovornošću za antikorozivne radove Put brodograditelja 16,21220 Trogir</izvorni_sadrzaj>
    <derivirana_varijabla naziv="DomainObject.Predmet.StrankaWithAdress_1">TEKOL-TROGIR društvo s ograničenom odgovornošću za antikorozivne radove Put brodograditelja 16,21220 Trogir</derivirana_varijabla>
  </DomainObject.Predmet.StrankaWithAdress>
  <DomainObject.Predmet.StrankaWithAdressOIB>
    <izvorni_sadrzaj>TEKOL-TROGIR društvo s ograničenom odgovornošću za antikorozivne radove, OIB 22597892324, Put brodograditelja 16,21220 Trogir</izvorni_sadrzaj>
    <derivirana_varijabla naziv="DomainObject.Predmet.StrankaWithAdressOIB_1">TEKOL-TROGIR društvo s ograničenom odgovornošću za antikorozivne radove, OIB 22597892324, Put brodograditelja 16,21220 Trogir</derivirana_varijabla>
  </DomainObject.Predmet.StrankaWithAdressOIB>
  <DomainObject.Predmet.StrankaNazivFormated>
    <izvorni_sadrzaj>TEKOL-TROGIR društvo s ograničenom odgovornošću za antikorozivne radove</izvorni_sadrzaj>
    <derivirana_varijabla naziv="DomainObject.Predmet.StrankaNazivFormated_1">TEKOL-TROGIR društvo s ograničenom odgovornošću za antikorozivne radove</derivirana_varijabla>
  </DomainObject.Predmet.StrankaNazivFormated>
  <DomainObject.Predmet.StrankaNazivFormatedOIB>
    <izvorni_sadrzaj>TEKOL-TROGIR društvo s ograničenom odgovornošću za antikorozivne radove, OIB 22597892324</izvorni_sadrzaj>
    <derivirana_varijabla naziv="DomainObject.Predmet.StrankaNazivFormatedOIB_1">TEKOL-TROGIR društvo s ograničenom odgovornošću za antikorozivne radove, OIB 22597892324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Marija Mišković</izvorni_sadrzaj>
    <derivirana_varijabla naziv="DomainObject.Predmet.Zapisnicar_1">Marija Mišković</derivirana_varijabla>
  </DomainObject.Predmet.Zapisnicar>
  <DomainObject.Predmet.StrankaListFormated>
    <izvorni_sadrzaj>
      <item>TEKOL-TROGIR društvo s ograničenom odgovornošću za antikorozivne radove</item>
    </izvorni_sadrzaj>
    <derivirana_varijabla naziv="DomainObject.Predmet.StrankaListFormated_1">
      <item>TEKOL-TROGIR društvo s ograničenom odgovornošću za antikorozivne radove</item>
    </derivirana_varijabla>
  </DomainObject.Predmet.StrankaListFormated>
  <DomainObject.Predmet.StrankaListFormatedOIB>
    <izvorni_sadrzaj>
      <item>TEKOL-TROGIR društvo s ograničenom odgovornošću za antikorozivne radove, OIB 22597892324</item>
    </izvorni_sadrzaj>
    <derivirana_varijabla naziv="DomainObject.Predmet.StrankaListFormatedOIB_1">
      <item>TEKOL-TROGIR društvo s ograničenom odgovornošću za antikorozivne radove, OIB 22597892324</item>
    </derivirana_varijabla>
  </DomainObject.Predmet.StrankaListFormatedOIB>
  <DomainObject.Predmet.StrankaListFormatedWithAdress>
    <izvorni_sadrzaj>
      <item>TEKOL-TROGIR društvo s ograničenom odgovornošću za antikorozivne radove, Put brodograditelja 16, 21220 Trogir</item>
    </izvorni_sadrzaj>
    <derivirana_varijabla naziv="DomainObject.Predmet.StrankaListFormatedWithAdress_1">
      <item>TEKOL-TROGIR društvo s ograničenom odgovornošću za antikorozivne radove, Put brodograditelja 16, 21220 Trogir</item>
    </derivirana_varijabla>
  </DomainObject.Predmet.StrankaListFormatedWithAdress>
  <DomainObject.Predmet.StrankaListFormatedWithAdressOIB>
    <izvorni_sadrzaj>
      <item>TEKOL-TROGIR društvo s ograničenom odgovornošću za antikorozivne radove, OIB 22597892324, Put brodograditelja 16, 21220 Trogir</item>
    </izvorni_sadrzaj>
    <derivirana_varijabla naziv="DomainObject.Predmet.StrankaListFormatedWithAdressOIB_1">
      <item>TEKOL-TROGIR društvo s ograničenom odgovornošću za antikorozivne radove, OIB 22597892324, Put brodograditelja 16, 21220 Trogir</item>
    </derivirana_varijabla>
  </DomainObject.Predmet.StrankaListFormatedWithAdressOIB>
  <DomainObject.Predmet.StrankaListNazivFormated>
    <izvorni_sadrzaj>
      <item>TEKOL-TROGIR društvo s ograničenom odgovornošću za antikorozivne radove</item>
    </izvorni_sadrzaj>
    <derivirana_varijabla naziv="DomainObject.Predmet.StrankaListNazivFormated_1">
      <item>TEKOL-TROGIR društvo s ograničenom odgovornošću za antikorozivne radove</item>
    </derivirana_varijabla>
  </DomainObject.Predmet.StrankaListNazivFormated>
  <DomainObject.Predmet.StrankaListNazivFormatedOIB>
    <izvorni_sadrzaj>
      <item>TEKOL-TROGIR društvo s ograničenom odgovornošću za antikorozivne radove, OIB 22597892324</item>
    </izvorni_sadrzaj>
    <derivirana_varijabla naziv="DomainObject.Predmet.StrankaListNazivFormatedOIB_1">
      <item>TEKOL-TROGIR društvo s ograničenom odgovornošću za antikorozivne radove, OIB 22597892324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ožujka 2020.</izvorni_sadrzaj>
    <derivirana_varijabla naziv="DomainObject.Datum_1">13. ožujka 2020.</derivirana_varijabla>
  </DomainObject.Datum>
  <DomainObject.PoslovniBrojDokumenta>
    <izvorni_sadrzaj>St-196/2019-49</izvorni_sadrzaj>
    <derivirana_varijabla naziv="DomainObject.PoslovniBrojDokumenta_1">St-196/2019-49</derivirana_varijabla>
  </DomainObject.PoslovniBrojDokumenta>
  <DomainObject.Predmet.StrankaIDrugi>
    <izvorni_sadrzaj>TEKOL-TROGIR društvo s ograničenom odgovornošću za antikorozivne radove</izvorni_sadrzaj>
    <derivirana_varijabla naziv="DomainObject.Predmet.StrankaIDrugi_1">TEKOL-TROGIR društvo s ograničenom odgovornošću za antikorozivne radove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TEKOL-TROGIR društvo s ograničenom odgovornošću za antikorozivne radove, OIB 22597892324, Put brodograditelja 16, 21220 Trogir</izvorni_sadrzaj>
    <derivirana_varijabla naziv="DomainObject.Predmet.StrankaIDrugiAdressOIB_1">TEKOL-TROGIR društvo s ograničenom odgovornošću za antikorozivne radove, OIB 22597892324, Put brodograditelja 16, 21220 Trogir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TEKOL-TROGIR društvo s ograničenom odgovornošću za antikorozivne radove</item>
    </izvorni_sadrzaj>
    <derivirana_varijabla naziv="DomainObject.Predmet.SudioniciListNaziv_1">
      <item>TEKOL-TROGIR društvo s ograničenom odgovornošću za antikorozivne radove</item>
    </derivirana_varijabla>
  </DomainObject.Predmet.SudioniciListNaziv>
  <DomainObject.Predmet.SudioniciListAdressOIB>
    <izvorni_sadrzaj>
      <item>TEKOL-TROGIR društvo s ograničenom odgovornošću za antikorozivne radove, OIB 22597892324, Put brodograditelja 16,21220 Trogir</item>
    </izvorni_sadrzaj>
    <derivirana_varijabla naziv="DomainObject.Predmet.SudioniciListAdressOIB_1">
      <item>TEKOL-TROGIR društvo s ograničenom odgovornošću za antikorozivne radove, OIB 22597892324, Put brodograditelja 16,21220 Trogir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22597892324</item>
    </izvorni_sadrzaj>
    <derivirana_varijabla naziv="DomainObject.Predmet.SudioniciListNazivOIB_1">
      <item>, OIB 22597892324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Dražen Vidman, OIB 42883746819, V. Nazora 77 Ivanec</item>
    </izvorni_sadrzaj>
    <derivirana_varijabla naziv="DomainObject.Predmet.StecajniUpraviteljiListAddressOIB_1">
      <item>Dražen Vidman, OIB 42883746819, V. Nazora 77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BC8F3D2-8BBC-4547-80D1-645AE69FB0ED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423</properties:Words>
  <properties:Characters>2448</properties:Characters>
  <properties:Lines>78</properties:Lines>
  <properties:Paragraphs>30</properties:Paragraphs>
  <properties:TotalTime>28</properties:TotalTime>
  <properties:ScaleCrop>false</properties:ScaleCrop>
  <properties:HeadingPairs>
    <vt:vector baseType="variant" size="6">
      <vt:variant>
        <vt:lpstr>Naslov</vt:lpstr>
      </vt:variant>
      <vt:variant>
        <vt:i4>1</vt:i4>
      </vt:variant>
      <vt:variant>
        <vt:lpstr>Naslovi</vt:lpstr>
      </vt:variant>
      <vt:variant>
        <vt:i4>2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4">
      <vt:lpstr>REPUBLIKA HRVATSKA</vt:lpstr>
      <vt:lpstr/>
      <vt:lpstr>Z A P I S N I K </vt:lpstr>
      <vt:lpstr>REPUBLIKA HRVATSKA</vt:lpstr>
    </vt:vector>
  </properties:TitlesOfParts>
  <properties:LinksUpToDate>false</properties:LinksUpToDate>
  <properties:CharactersWithSpaces>2925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2020-03-12T11:15:00Z</dcterms:created>
  <dc:creator>pbacic</dc:creator>
  <cp:lastModifiedBy>Ivan Čulić</cp:lastModifiedBy>
  <cp:lastPrinted>2020-03-06T11:11:00Z</cp:lastPrinted>
  <dcterms:modified xmlns:xsi="http://www.w3.org/2001/XMLSchema-instance" xsi:type="dcterms:W3CDTF">2020-03-13T12:12:00Z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St-196/2019-49 / Zapisnik - Ročište za glasovanje o planu restrukturiranja (Zapisnik - ročište za glasovanje ODGODA  13.03.2020.docx)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